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2A8EC" w14:textId="77777777" w:rsidR="00340B6E" w:rsidRPr="00133C6B" w:rsidRDefault="00340B6E" w:rsidP="00340B6E">
      <w:pPr>
        <w:rPr>
          <w:rFonts w:cs="Arial"/>
          <w:sz w:val="20"/>
          <w:szCs w:val="20"/>
        </w:rPr>
      </w:pPr>
    </w:p>
    <w:p w14:paraId="6BF5AF15" w14:textId="3A82D968" w:rsidR="00340B6E" w:rsidRPr="00133C6B" w:rsidRDefault="00931CD9" w:rsidP="00740EAD">
      <w:pPr>
        <w:pStyle w:val="Overskrift2"/>
        <w:numPr>
          <w:ilvl w:val="0"/>
          <w:numId w:val="0"/>
        </w:numPr>
        <w:ind w:left="576" w:hanging="576"/>
        <w:rPr>
          <w:rFonts w:ascii="Arial" w:eastAsia="Calibri" w:hAnsi="Arial" w:cs="Arial"/>
          <w:sz w:val="36"/>
          <w:szCs w:val="36"/>
        </w:rPr>
      </w:pPr>
      <w:r w:rsidRPr="00133C6B">
        <w:rPr>
          <w:rFonts w:ascii="Arial" w:eastAsia="Calibri" w:hAnsi="Arial" w:cs="Arial"/>
          <w:sz w:val="36"/>
          <w:szCs w:val="36"/>
        </w:rPr>
        <w:t>Bilag 1: Oppdragsgiverens kravspesifikasjon</w:t>
      </w:r>
    </w:p>
    <w:p w14:paraId="34F9A2A6" w14:textId="77777777" w:rsidR="008C3177" w:rsidRPr="00133C6B" w:rsidRDefault="008C3177" w:rsidP="005C7C6F">
      <w:pPr>
        <w:rPr>
          <w:rFonts w:cs="Arial"/>
          <w:b/>
          <w:bCs/>
          <w:i/>
          <w:iCs/>
          <w:color w:val="FF0000"/>
          <w:szCs w:val="21"/>
          <w:highlight w:val="yellow"/>
        </w:rPr>
      </w:pPr>
    </w:p>
    <w:p w14:paraId="7E8001DA" w14:textId="4CD2567A" w:rsidR="00D82BBA" w:rsidRDefault="00D06781" w:rsidP="00133C6B">
      <w:pPr>
        <w:pStyle w:val="Overskrift2"/>
        <w:numPr>
          <w:ilvl w:val="0"/>
          <w:numId w:val="10"/>
        </w:numPr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t>Kontrakten</w:t>
      </w:r>
      <w:r w:rsidR="00D82BBA" w:rsidRPr="00133C6B">
        <w:rPr>
          <w:rFonts w:ascii="Arial" w:eastAsia="Calibri" w:hAnsi="Arial" w:cs="Arial"/>
          <w:sz w:val="36"/>
          <w:szCs w:val="36"/>
        </w:rPr>
        <w:t>s omfang</w:t>
      </w:r>
    </w:p>
    <w:p w14:paraId="4207803E" w14:textId="77777777" w:rsidR="00C01C7A" w:rsidRPr="00C01C7A" w:rsidRDefault="00C01C7A" w:rsidP="00C01C7A"/>
    <w:p w14:paraId="6DDB6FF1" w14:textId="557F2D5F" w:rsidR="00AE4834" w:rsidRDefault="00AE4834" w:rsidP="00050486">
      <w:pPr>
        <w:pStyle w:val="Overskrift2"/>
        <w:numPr>
          <w:ilvl w:val="1"/>
          <w:numId w:val="10"/>
        </w:numPr>
        <w:rPr>
          <w:rFonts w:ascii="Arial" w:eastAsia="Calibri" w:hAnsi="Arial" w:cs="Arial"/>
          <w:sz w:val="36"/>
          <w:szCs w:val="36"/>
        </w:rPr>
      </w:pPr>
      <w:r w:rsidRPr="00050486">
        <w:rPr>
          <w:rFonts w:ascii="Arial" w:eastAsia="Calibri" w:hAnsi="Arial" w:cs="Arial"/>
          <w:sz w:val="36"/>
          <w:szCs w:val="36"/>
        </w:rPr>
        <w:t xml:space="preserve">Beskrivelse av </w:t>
      </w:r>
      <w:r w:rsidR="001B3A89" w:rsidRPr="00050486">
        <w:rPr>
          <w:rFonts w:ascii="Arial" w:eastAsia="Calibri" w:hAnsi="Arial" w:cs="Arial"/>
          <w:sz w:val="36"/>
          <w:szCs w:val="36"/>
        </w:rPr>
        <w:t>Oppdragsgiveren</w:t>
      </w:r>
      <w:r w:rsidRPr="00050486">
        <w:rPr>
          <w:rFonts w:ascii="Arial" w:eastAsia="Calibri" w:hAnsi="Arial" w:cs="Arial"/>
          <w:sz w:val="36"/>
          <w:szCs w:val="36"/>
        </w:rPr>
        <w:t>s behov for Tjenesten</w:t>
      </w:r>
    </w:p>
    <w:p w14:paraId="27CEAF4D" w14:textId="7B90CC86" w:rsidR="005147D8" w:rsidRDefault="005147D8" w:rsidP="005147D8">
      <w:pPr>
        <w:pStyle w:val="Listeavsnitt"/>
        <w:ind w:left="0"/>
      </w:pPr>
      <w:r>
        <w:t xml:space="preserve">Bane NOR energi eier i dag </w:t>
      </w:r>
      <w:proofErr w:type="spellStart"/>
      <w:r>
        <w:t>ca</w:t>
      </w:r>
      <w:proofErr w:type="spellEnd"/>
      <w:r>
        <w:t xml:space="preserve"> 70 1-fase og 3-fase transformatorer</w:t>
      </w:r>
      <w:r w:rsidR="00A32519">
        <w:t>,</w:t>
      </w:r>
      <w:r>
        <w:t xml:space="preserve"> </w:t>
      </w:r>
      <w:r w:rsidR="00A32519">
        <w:t>lokalisert</w:t>
      </w:r>
      <w:r>
        <w:t xml:space="preserve"> i omformerstasjoner langs hele det elektrifiserte jernbanenettet i Norge.</w:t>
      </w:r>
      <w:r w:rsidR="00F752E3">
        <w:t xml:space="preserve"> En detaljert beskrivelse </w:t>
      </w:r>
    </w:p>
    <w:p w14:paraId="2D3BFDDF" w14:textId="77777777" w:rsidR="006A7CE7" w:rsidRDefault="006A7CE7" w:rsidP="005147D8">
      <w:pPr>
        <w:pStyle w:val="Listeavsnitt"/>
        <w:ind w:left="0"/>
      </w:pPr>
    </w:p>
    <w:p w14:paraId="1D31A461" w14:textId="77777777" w:rsidR="00AD37F7" w:rsidRDefault="005147D8" w:rsidP="005147D8">
      <w:pPr>
        <w:pStyle w:val="Listeavsnitt"/>
        <w:ind w:left="0"/>
      </w:pPr>
      <w:r>
        <w:t xml:space="preserve">Det er behov for å </w:t>
      </w:r>
      <w:r w:rsidR="00C44B81">
        <w:t xml:space="preserve">inngå avtale </w:t>
      </w:r>
      <w:r w:rsidR="00C05FA2">
        <w:t xml:space="preserve">om </w:t>
      </w:r>
      <w:r>
        <w:t>vedlikeholdstjenester for å sikre at transformatoren</w:t>
      </w:r>
      <w:r w:rsidR="00C05FA2">
        <w:t>e</w:t>
      </w:r>
      <w:r>
        <w:t>s funksjonalitet</w:t>
      </w:r>
      <w:r w:rsidR="00C05FA2">
        <w:t xml:space="preserve">, driftssikkerhet og </w:t>
      </w:r>
      <w:r w:rsidR="00AD37F7">
        <w:t>tekniske</w:t>
      </w:r>
      <w:r w:rsidR="003963A6">
        <w:t xml:space="preserve"> ytelse</w:t>
      </w:r>
      <w:r>
        <w:t xml:space="preserve"> opprettholdes</w:t>
      </w:r>
      <w:r w:rsidR="003963A6">
        <w:t xml:space="preserve"> på et nivå</w:t>
      </w:r>
      <w:r>
        <w:t xml:space="preserve"> tilsvarende som ny</w:t>
      </w:r>
      <w:r w:rsidR="003963A6">
        <w:t xml:space="preserve"> tilstand</w:t>
      </w:r>
      <w:r>
        <w:t xml:space="preserve"> gjennom hele levetiden. Tjenestene omfatter blant annet revisjoner, utbedringer og tilstandskontroller. </w:t>
      </w:r>
    </w:p>
    <w:p w14:paraId="3F27D46C" w14:textId="0A20ACDE" w:rsidR="005147D8" w:rsidRDefault="00BB11AE" w:rsidP="005147D8">
      <w:pPr>
        <w:pStyle w:val="Listeavsnitt"/>
        <w:ind w:left="0"/>
      </w:pPr>
      <w:r>
        <w:t xml:space="preserve">Det er </w:t>
      </w:r>
      <w:r w:rsidR="00564641">
        <w:t>planlagt å</w:t>
      </w:r>
      <w:r>
        <w:t xml:space="preserve"> gjennomføre </w:t>
      </w:r>
      <w:r w:rsidR="00564641">
        <w:t>om lag</w:t>
      </w:r>
      <w:r>
        <w:t xml:space="preserve"> 3-4 trafoer pr år. Oppdragene </w:t>
      </w:r>
      <w:r w:rsidR="001C29CE">
        <w:t>planl</w:t>
      </w:r>
      <w:r w:rsidR="00A261E1">
        <w:t>egges</w:t>
      </w:r>
      <w:r w:rsidR="001C29CE">
        <w:t xml:space="preserve"> i samarbeider</w:t>
      </w:r>
      <w:r w:rsidR="00A261E1">
        <w:t xml:space="preserve"> me</w:t>
      </w:r>
      <w:r w:rsidR="00E57A81">
        <w:t>llom oppdragsgiver og leverandør</w:t>
      </w:r>
      <w:r w:rsidR="0033640D">
        <w:t>,</w:t>
      </w:r>
      <w:r w:rsidR="004D0580">
        <w:t xml:space="preserve"> fra oppstart til </w:t>
      </w:r>
      <w:r w:rsidR="006E2E80">
        <w:t>ferdigstillelse.</w:t>
      </w:r>
      <w:r w:rsidR="004D0580">
        <w:t xml:space="preserve"> </w:t>
      </w:r>
      <w:r w:rsidR="003264AF">
        <w:t>Det forventes at leverandør</w:t>
      </w:r>
      <w:r w:rsidR="006E5E35">
        <w:t>en bidra aktiv med faglige vurdering</w:t>
      </w:r>
      <w:r w:rsidR="00A835E6">
        <w:t xml:space="preserve">er og forslag til hensiktsmessig tekniske og </w:t>
      </w:r>
      <w:r w:rsidR="007C6353">
        <w:t>gjennomføringsmetoder i det enkelte</w:t>
      </w:r>
      <w:r w:rsidR="00A91C94">
        <w:t xml:space="preserve"> oppdrag. </w:t>
      </w:r>
    </w:p>
    <w:p w14:paraId="043F7764" w14:textId="77777777" w:rsidR="005147D8" w:rsidRDefault="005147D8" w:rsidP="005147D8">
      <w:pPr>
        <w:pStyle w:val="Listeavsnitt"/>
        <w:ind w:left="0"/>
      </w:pPr>
    </w:p>
    <w:p w14:paraId="00F526EF" w14:textId="3040DF1F" w:rsidR="000D7622" w:rsidRPr="00A3375D" w:rsidRDefault="000D7622" w:rsidP="000D7622">
      <w:pPr>
        <w:rPr>
          <w:b/>
          <w:bCs/>
        </w:rPr>
      </w:pPr>
      <w:r w:rsidRPr="00A3375D">
        <w:rPr>
          <w:b/>
          <w:bCs/>
        </w:rPr>
        <w:t>Tjenester og leveranser som skal omfattes er: </w:t>
      </w:r>
    </w:p>
    <w:p w14:paraId="57E34869" w14:textId="131070C0" w:rsidR="000D7622" w:rsidRPr="000D7622" w:rsidRDefault="000D7622" w:rsidP="000D7622">
      <w:pPr>
        <w:pStyle w:val="Listeavsnitt"/>
        <w:numPr>
          <w:ilvl w:val="0"/>
          <w:numId w:val="21"/>
        </w:numPr>
      </w:pPr>
      <w:r w:rsidRPr="000D7622">
        <w:t>Tilstandskontroller</w:t>
      </w:r>
      <w:r w:rsidR="00807BAC">
        <w:t xml:space="preserve"> og</w:t>
      </w:r>
      <w:r w:rsidRPr="000D7622">
        <w:t xml:space="preserve"> andre tester for å vurdere et anleggs tilstand eller aldring </w:t>
      </w:r>
    </w:p>
    <w:p w14:paraId="455DB6B7" w14:textId="774F3901" w:rsidR="000D7622" w:rsidRPr="000D7622" w:rsidRDefault="000D7622" w:rsidP="000D7622">
      <w:pPr>
        <w:pStyle w:val="Listeavsnitt"/>
        <w:numPr>
          <w:ilvl w:val="0"/>
          <w:numId w:val="22"/>
        </w:numPr>
      </w:pPr>
      <w:r w:rsidRPr="000D7622">
        <w:t>Skifte av enkeltkomponenter, mindre utbedringer av feil og aldrede komponenter, både forebyggende og eventuelt korrektivt </w:t>
      </w:r>
    </w:p>
    <w:p w14:paraId="3737763A" w14:textId="77777777" w:rsidR="000D7622" w:rsidRPr="000D7622" w:rsidRDefault="000D7622" w:rsidP="000D7622">
      <w:pPr>
        <w:pStyle w:val="Listeavsnitt"/>
        <w:numPr>
          <w:ilvl w:val="0"/>
          <w:numId w:val="23"/>
        </w:numPr>
      </w:pPr>
      <w:r w:rsidRPr="000D7622">
        <w:t>Større fornyelser og totalrevisjoner </w:t>
      </w:r>
    </w:p>
    <w:p w14:paraId="65BF708D" w14:textId="77777777" w:rsidR="000D7622" w:rsidRPr="000D7622" w:rsidRDefault="000D7622" w:rsidP="000D7622">
      <w:pPr>
        <w:pStyle w:val="Listeavsnitt"/>
      </w:pPr>
      <w:r w:rsidRPr="000D7622">
        <w:t> </w:t>
      </w:r>
    </w:p>
    <w:p w14:paraId="7C4DB71F" w14:textId="77777777" w:rsidR="000D7622" w:rsidRPr="00A425C2" w:rsidRDefault="000D7622" w:rsidP="00A35578">
      <w:pPr>
        <w:rPr>
          <w:b/>
          <w:bCs/>
        </w:rPr>
      </w:pPr>
      <w:r w:rsidRPr="00A425C2">
        <w:rPr>
          <w:b/>
          <w:bCs/>
        </w:rPr>
        <w:t>Tekniske anlegg som skal inkluderes er: </w:t>
      </w:r>
    </w:p>
    <w:p w14:paraId="115344E9" w14:textId="77777777" w:rsidR="000D7622" w:rsidRPr="000D7622" w:rsidRDefault="000D7622" w:rsidP="000D7622">
      <w:pPr>
        <w:pStyle w:val="Listeavsnitt"/>
        <w:numPr>
          <w:ilvl w:val="0"/>
          <w:numId w:val="25"/>
        </w:numPr>
      </w:pPr>
      <w:r w:rsidRPr="000D7622">
        <w:t>Krafttransformatorer, </w:t>
      </w:r>
      <w:proofErr w:type="spellStart"/>
      <w:r w:rsidRPr="000D7622">
        <w:t>enfase</w:t>
      </w:r>
      <w:proofErr w:type="spellEnd"/>
      <w:r w:rsidRPr="000D7622">
        <w:t>, trefase, samt AT-transformatorer </w:t>
      </w:r>
    </w:p>
    <w:p w14:paraId="4287636E" w14:textId="77777777" w:rsidR="000D7622" w:rsidRDefault="000D7622" w:rsidP="000D7622">
      <w:pPr>
        <w:pStyle w:val="Listeavsnitt"/>
        <w:numPr>
          <w:ilvl w:val="0"/>
          <w:numId w:val="26"/>
        </w:numPr>
      </w:pPr>
      <w:r w:rsidRPr="000D7622">
        <w:t>Tilhørende jernbanevogner </w:t>
      </w:r>
    </w:p>
    <w:p w14:paraId="1224C54B" w14:textId="77777777" w:rsidR="003D68BC" w:rsidRDefault="003D68BC" w:rsidP="003D68BC"/>
    <w:p w14:paraId="30914EAC" w14:textId="4C96853D" w:rsidR="00050402" w:rsidRDefault="00AB286A" w:rsidP="003D68BC">
      <w:r>
        <w:t>Leveransen</w:t>
      </w:r>
      <w:r w:rsidR="000950F1">
        <w:t xml:space="preserve"> for </w:t>
      </w:r>
      <w:r w:rsidR="000950F1" w:rsidRPr="00C46DEB">
        <w:rPr>
          <w:highlight w:val="yellow"/>
        </w:rPr>
        <w:t>delrammeavtale 1</w:t>
      </w:r>
      <w:r w:rsidR="000950F1">
        <w:t xml:space="preserve"> </w:t>
      </w:r>
      <w:r>
        <w:t>skal</w:t>
      </w:r>
      <w:r w:rsidR="00F07EDA">
        <w:t xml:space="preserve"> gjennomføres </w:t>
      </w:r>
      <w:r w:rsidR="00574121">
        <w:t>i tråd</w:t>
      </w:r>
      <w:r>
        <w:t xml:space="preserve"> med</w:t>
      </w:r>
      <w:r w:rsidR="00050011">
        <w:t xml:space="preserve"> minstekravene</w:t>
      </w:r>
      <w:r w:rsidR="0035514B">
        <w:t xml:space="preserve"> i</w:t>
      </w:r>
      <w:r w:rsidR="00050011">
        <w:t xml:space="preserve"> </w:t>
      </w:r>
      <w:r w:rsidR="00817E1F">
        <w:t>b</w:t>
      </w:r>
      <w:r>
        <w:t>ilag</w:t>
      </w:r>
      <w:r w:rsidR="001B6AB7">
        <w:t xml:space="preserve"> 1.2 </w:t>
      </w:r>
      <w:r w:rsidR="00817E1F">
        <w:t>«</w:t>
      </w:r>
      <w:r w:rsidR="002F342F">
        <w:t>Delrammeavtale 1/delrammeavtale 2</w:t>
      </w:r>
      <w:r w:rsidR="00817E1F">
        <w:t>»</w:t>
      </w:r>
      <w:r w:rsidR="003435BC">
        <w:t xml:space="preserve"> og bilag 1.3 </w:t>
      </w:r>
      <w:r w:rsidR="00817E1F">
        <w:t>«</w:t>
      </w:r>
      <w:r w:rsidR="003435BC">
        <w:t xml:space="preserve">Tekniske </w:t>
      </w:r>
      <w:r w:rsidR="001B6AB7">
        <w:t>Kravspesifikasjoner</w:t>
      </w:r>
      <w:r w:rsidR="00817E1F">
        <w:t>»</w:t>
      </w:r>
      <w:r w:rsidR="007422B4">
        <w:t>.</w:t>
      </w:r>
      <w:r w:rsidR="00C46DEB">
        <w:t xml:space="preserve"> Leveranse for begge del</w:t>
      </w:r>
      <w:r w:rsidR="00757D1D">
        <w:t>rammeavtale</w:t>
      </w:r>
      <w:r w:rsidR="006452DA">
        <w:t>ne</w:t>
      </w:r>
      <w:r w:rsidR="00757D1D">
        <w:t xml:space="preserve"> skal gjennomføres i tråd med</w:t>
      </w:r>
      <w:r w:rsidR="006452DA">
        <w:t xml:space="preserve"> </w:t>
      </w:r>
      <w:r w:rsidR="00817E1F">
        <w:t>i b</w:t>
      </w:r>
      <w:r w:rsidR="00BE09FF">
        <w:t xml:space="preserve">ilag 1.3 </w:t>
      </w:r>
      <w:r w:rsidR="00817E1F">
        <w:t>«</w:t>
      </w:r>
      <w:r w:rsidR="00757D1D">
        <w:t>Kravspesifikasjon</w:t>
      </w:r>
      <w:r w:rsidR="00BE09FF">
        <w:t>er</w:t>
      </w:r>
      <w:r w:rsidR="00817E1F">
        <w:t>»</w:t>
      </w:r>
      <w:r w:rsidR="00BE09FF">
        <w:t xml:space="preserve"> </w:t>
      </w:r>
    </w:p>
    <w:p w14:paraId="52C7739F" w14:textId="54DC98D6" w:rsidR="00A91C94" w:rsidRDefault="00050402" w:rsidP="003D68BC">
      <w:r>
        <w:t xml:space="preserve">Leverandøren skal planlegge og utføre tjenester slik at fremdriften </w:t>
      </w:r>
      <w:r w:rsidR="004F207D">
        <w:t xml:space="preserve">ivaretas, og </w:t>
      </w:r>
      <w:r w:rsidR="00735911">
        <w:t>på den måten</w:t>
      </w:r>
      <w:r w:rsidR="004F207D">
        <w:t xml:space="preserve"> </w:t>
      </w:r>
      <w:r w:rsidR="00E2301A">
        <w:t>leveranse oppfyller</w:t>
      </w:r>
      <w:r w:rsidR="00A23A0F">
        <w:t xml:space="preserve"> avtal</w:t>
      </w:r>
      <w:r w:rsidR="00834C3F">
        <w:t>en krav og vilkåret</w:t>
      </w:r>
      <w:r w:rsidR="00E87BBD">
        <w:t>.</w:t>
      </w:r>
      <w:r w:rsidR="00154856">
        <w:t xml:space="preserve"> </w:t>
      </w:r>
    </w:p>
    <w:p w14:paraId="74B928B5" w14:textId="17719AC7" w:rsidR="00A91C94" w:rsidRPr="000D7622" w:rsidRDefault="00A91C94" w:rsidP="003D68BC">
      <w:r>
        <w:t xml:space="preserve">Bane NOR </w:t>
      </w:r>
      <w:r w:rsidR="00E87BBD">
        <w:t xml:space="preserve">stiller krav om </w:t>
      </w:r>
      <w:r>
        <w:t xml:space="preserve">at leverandører </w:t>
      </w:r>
      <w:r w:rsidR="00E6481D">
        <w:t xml:space="preserve">som </w:t>
      </w:r>
      <w:r w:rsidR="004A4121">
        <w:t>utfører arbeid o</w:t>
      </w:r>
      <w:r w:rsidR="00E6481D">
        <w:t xml:space="preserve">n- </w:t>
      </w:r>
      <w:proofErr w:type="spellStart"/>
      <w:r w:rsidR="00E6481D">
        <w:t>site</w:t>
      </w:r>
      <w:proofErr w:type="spellEnd"/>
      <w:r w:rsidR="004A4121">
        <w:t xml:space="preserve"> skal ha regist</w:t>
      </w:r>
      <w:r w:rsidR="00BD1C0D">
        <w:t>r</w:t>
      </w:r>
      <w:r w:rsidR="004A4121">
        <w:t>er</w:t>
      </w:r>
      <w:r w:rsidR="00423D19">
        <w:t>t virksomheten hos</w:t>
      </w:r>
      <w:r w:rsidR="00066BA6">
        <w:t xml:space="preserve"> El-tilsynet, </w:t>
      </w:r>
      <w:r w:rsidR="00423D19">
        <w:t>i samsvar med</w:t>
      </w:r>
      <w:r w:rsidR="00851B50">
        <w:t xml:space="preserve"> gjeldende</w:t>
      </w:r>
      <w:r w:rsidR="00423D19">
        <w:t xml:space="preserve"> regelverket</w:t>
      </w:r>
      <w:r w:rsidR="00851B50">
        <w:t xml:space="preserve">. </w:t>
      </w:r>
      <w:r w:rsidR="00BD1C0D">
        <w:t>Videre skal leverandør</w:t>
      </w:r>
      <w:r w:rsidR="0033051D">
        <w:t xml:space="preserve">en </w:t>
      </w:r>
      <w:r w:rsidR="00066BA6">
        <w:t>dokumentere</w:t>
      </w:r>
      <w:r w:rsidR="0033051D">
        <w:t xml:space="preserve"> </w:t>
      </w:r>
      <w:r w:rsidR="001B3A39">
        <w:t>gjennomfør</w:t>
      </w:r>
      <w:r w:rsidR="0033051D">
        <w:t>t obligatorisk</w:t>
      </w:r>
      <w:r w:rsidR="001B3A39">
        <w:t xml:space="preserve"> sikkerhets</w:t>
      </w:r>
      <w:r w:rsidR="0033051D">
        <w:t>opplæring</w:t>
      </w:r>
      <w:r w:rsidR="001B3A39">
        <w:t xml:space="preserve"> og</w:t>
      </w:r>
      <w:r w:rsidR="0033051D">
        <w:t xml:space="preserve"> ha </w:t>
      </w:r>
      <w:r w:rsidR="005458ED">
        <w:t xml:space="preserve">vis seg </w:t>
      </w:r>
      <w:r w:rsidR="001B3A39">
        <w:t>forst</w:t>
      </w:r>
      <w:r w:rsidR="005458ED">
        <w:t>ått</w:t>
      </w:r>
      <w:r w:rsidR="00414DE3">
        <w:t xml:space="preserve"> og etterlevelse av gjeldende </w:t>
      </w:r>
      <w:r w:rsidR="00BC39A7">
        <w:t>sikkerhetskrav</w:t>
      </w:r>
      <w:r w:rsidR="001B3A39">
        <w:t>.</w:t>
      </w:r>
      <w:r>
        <w:t xml:space="preserve"> </w:t>
      </w:r>
    </w:p>
    <w:p w14:paraId="5626C133" w14:textId="388BE83C" w:rsidR="005147D8" w:rsidRPr="008655C7" w:rsidRDefault="000D7622" w:rsidP="008655C7">
      <w:pPr>
        <w:pStyle w:val="Listeavsnitt"/>
        <w:ind w:left="0"/>
      </w:pPr>
      <w:r w:rsidRPr="000D7622">
        <w:t> </w:t>
      </w:r>
    </w:p>
    <w:p w14:paraId="77E56112" w14:textId="1B039627" w:rsidR="00A3375D" w:rsidRPr="008D2821" w:rsidRDefault="00106235" w:rsidP="008D2821">
      <w:pPr>
        <w:pStyle w:val="Overskrift2"/>
        <w:numPr>
          <w:ilvl w:val="1"/>
          <w:numId w:val="10"/>
        </w:numPr>
        <w:rPr>
          <w:rFonts w:ascii="Arial" w:eastAsia="Calibri" w:hAnsi="Arial" w:cs="Arial"/>
          <w:sz w:val="36"/>
          <w:szCs w:val="36"/>
        </w:rPr>
      </w:pPr>
      <w:r w:rsidRPr="008D2821">
        <w:rPr>
          <w:rFonts w:ascii="Arial" w:eastAsia="Calibri" w:hAnsi="Arial" w:cs="Arial"/>
          <w:sz w:val="36"/>
          <w:szCs w:val="36"/>
        </w:rPr>
        <w:t>O</w:t>
      </w:r>
      <w:r w:rsidR="001B3A89" w:rsidRPr="008D2821">
        <w:rPr>
          <w:rFonts w:ascii="Arial" w:eastAsia="Calibri" w:hAnsi="Arial" w:cs="Arial"/>
          <w:sz w:val="36"/>
          <w:szCs w:val="36"/>
        </w:rPr>
        <w:t>ppdragsgiveren</w:t>
      </w:r>
      <w:r w:rsidR="00AE4834" w:rsidRPr="008D2821">
        <w:rPr>
          <w:rFonts w:ascii="Arial" w:eastAsia="Calibri" w:hAnsi="Arial" w:cs="Arial"/>
          <w:sz w:val="36"/>
          <w:szCs w:val="36"/>
        </w:rPr>
        <w:t>s krav til Tjenesten</w:t>
      </w:r>
    </w:p>
    <w:p w14:paraId="0B259A3D" w14:textId="23519B10" w:rsidR="006452DA" w:rsidRPr="005B428E" w:rsidRDefault="004E5B35" w:rsidP="00106235">
      <w:pPr>
        <w:rPr>
          <w:rFonts w:cs="Arial"/>
        </w:rPr>
      </w:pPr>
      <w:proofErr w:type="spellStart"/>
      <w:r>
        <w:rPr>
          <w:rFonts w:cs="Arial"/>
        </w:rPr>
        <w:t>Jf</w:t>
      </w:r>
      <w:proofErr w:type="spellEnd"/>
      <w:r>
        <w:rPr>
          <w:rFonts w:cs="Arial"/>
        </w:rPr>
        <w:t xml:space="preserve"> </w:t>
      </w:r>
      <w:r w:rsidR="008D2821">
        <w:rPr>
          <w:rFonts w:cs="Arial"/>
        </w:rPr>
        <w:t>bilag 1.2 og 1.3 «Kravspesifikasjoner»</w:t>
      </w:r>
    </w:p>
    <w:p w14:paraId="2EDA6B10" w14:textId="06767393" w:rsidR="00AE4834" w:rsidRPr="000E65CA" w:rsidRDefault="00AE4834" w:rsidP="000E65CA">
      <w:pPr>
        <w:pStyle w:val="Overskrift2"/>
        <w:numPr>
          <w:ilvl w:val="1"/>
          <w:numId w:val="10"/>
        </w:numPr>
        <w:rPr>
          <w:rFonts w:ascii="Arial" w:eastAsia="Calibri" w:hAnsi="Arial" w:cs="Arial"/>
          <w:sz w:val="36"/>
          <w:szCs w:val="36"/>
        </w:rPr>
      </w:pPr>
      <w:r w:rsidRPr="000E65CA">
        <w:rPr>
          <w:rFonts w:ascii="Arial" w:eastAsia="Calibri" w:hAnsi="Arial" w:cs="Arial"/>
          <w:sz w:val="36"/>
          <w:szCs w:val="36"/>
        </w:rPr>
        <w:lastRenderedPageBreak/>
        <w:t xml:space="preserve">Følgende opsjoner er inkludert i Kontrakten: </w:t>
      </w:r>
    </w:p>
    <w:p w14:paraId="1118A021" w14:textId="79DC3745" w:rsidR="00A65EA2" w:rsidRDefault="00A65EA2" w:rsidP="00AF6F29">
      <w:pPr>
        <w:pStyle w:val="Listeavsnitt"/>
        <w:numPr>
          <w:ilvl w:val="1"/>
          <w:numId w:val="25"/>
        </w:numPr>
        <w:rPr>
          <w:rFonts w:eastAsiaTheme="minorHAnsi"/>
        </w:rPr>
      </w:pPr>
      <w:r w:rsidRPr="00AF6F29">
        <w:t>Det skal utføres papiranalyser.</w:t>
      </w:r>
      <w:r w:rsidRPr="00AF6F29">
        <w:rPr>
          <w:rFonts w:eastAsia="Calibri"/>
        </w:rPr>
        <w:t> </w:t>
      </w:r>
      <w:r w:rsidRPr="00AF6F29">
        <w:t>Leverandøren skal evaluere tilstanden og anbefale tiltak.</w:t>
      </w:r>
      <w:r w:rsidRPr="00AF6F29">
        <w:rPr>
          <w:rFonts w:eastAsiaTheme="minorHAnsi"/>
        </w:rPr>
        <w:t> </w:t>
      </w:r>
    </w:p>
    <w:p w14:paraId="47DFEB08" w14:textId="77777777" w:rsidR="004E3B4D" w:rsidRPr="00AF6F29" w:rsidRDefault="004E3B4D" w:rsidP="004E3B4D">
      <w:pPr>
        <w:pStyle w:val="Listeavsnitt"/>
        <w:ind w:left="1440"/>
        <w:rPr>
          <w:rFonts w:eastAsiaTheme="minorHAnsi"/>
        </w:rPr>
      </w:pPr>
    </w:p>
    <w:p w14:paraId="42D8A4CE" w14:textId="7B85E2F2" w:rsidR="00F83CFF" w:rsidRPr="004E3B4D" w:rsidRDefault="00D9541A" w:rsidP="000B64A1">
      <w:pPr>
        <w:pStyle w:val="Listeavsnitt"/>
        <w:numPr>
          <w:ilvl w:val="1"/>
          <w:numId w:val="25"/>
        </w:numPr>
      </w:pPr>
      <w:r w:rsidRPr="00AF6F29">
        <w:t>Det skal leveres en ny gassvakt der ombygging av rør og flenser er inkludert.</w:t>
      </w:r>
      <w:r w:rsidRPr="00AF6F29">
        <w:rPr>
          <w:rFonts w:eastAsiaTheme="minorHAnsi"/>
        </w:rPr>
        <w:t> </w:t>
      </w:r>
    </w:p>
    <w:p w14:paraId="36B827BE" w14:textId="77777777" w:rsidR="004E3B4D" w:rsidRDefault="004E3B4D" w:rsidP="004E3B4D">
      <w:pPr>
        <w:pStyle w:val="Listeavsnitt"/>
      </w:pPr>
    </w:p>
    <w:p w14:paraId="19ADAC50" w14:textId="77777777" w:rsidR="004E3B4D" w:rsidRPr="00AF6F29" w:rsidRDefault="004E3B4D" w:rsidP="004E3B4D">
      <w:pPr>
        <w:pStyle w:val="Listeavsnitt"/>
        <w:ind w:left="1440"/>
      </w:pPr>
    </w:p>
    <w:p w14:paraId="401CAD0B" w14:textId="77777777" w:rsidR="009A65B8" w:rsidRDefault="007A6A5A" w:rsidP="00AF6F29">
      <w:pPr>
        <w:pStyle w:val="Listeavsnitt"/>
        <w:numPr>
          <w:ilvl w:val="1"/>
          <w:numId w:val="25"/>
        </w:numPr>
        <w:rPr>
          <w:rFonts w:eastAsiaTheme="minorHAnsi"/>
        </w:rPr>
      </w:pPr>
      <w:r w:rsidRPr="007A6A5A">
        <w:rPr>
          <w:rFonts w:eastAsiaTheme="minorHAnsi"/>
        </w:rPr>
        <w:t>Overflatebehandling av transformatortank  </w:t>
      </w:r>
    </w:p>
    <w:p w14:paraId="288F38EB" w14:textId="77777777" w:rsidR="00FA7145" w:rsidRDefault="007A6A5A" w:rsidP="00AF6F29">
      <w:pPr>
        <w:pStyle w:val="Listeavsnitt"/>
        <w:numPr>
          <w:ilvl w:val="2"/>
          <w:numId w:val="25"/>
        </w:numPr>
        <w:rPr>
          <w:rFonts w:eastAsiaTheme="minorHAnsi"/>
        </w:rPr>
      </w:pPr>
      <w:proofErr w:type="spellStart"/>
      <w:r w:rsidRPr="007A6A5A">
        <w:rPr>
          <w:rFonts w:eastAsiaTheme="minorHAnsi"/>
        </w:rPr>
        <w:t>iht</w:t>
      </w:r>
      <w:proofErr w:type="spellEnd"/>
      <w:r w:rsidRPr="007A6A5A">
        <w:rPr>
          <w:rFonts w:eastAsiaTheme="minorHAnsi"/>
        </w:rPr>
        <w:t> 12944, kategori C4 </w:t>
      </w:r>
    </w:p>
    <w:p w14:paraId="1BF51526" w14:textId="64E461F7" w:rsidR="007A6A5A" w:rsidRDefault="007A6A5A" w:rsidP="00AF6F29">
      <w:pPr>
        <w:pStyle w:val="Listeavsnitt"/>
        <w:numPr>
          <w:ilvl w:val="2"/>
          <w:numId w:val="25"/>
        </w:numPr>
        <w:rPr>
          <w:rFonts w:eastAsiaTheme="minorHAnsi"/>
        </w:rPr>
      </w:pPr>
      <w:r w:rsidRPr="007A6A5A">
        <w:rPr>
          <w:rFonts w:eastAsiaTheme="minorHAnsi"/>
        </w:rPr>
        <w:t>Pre-</w:t>
      </w:r>
      <w:proofErr w:type="spellStart"/>
      <w:r w:rsidRPr="007A6A5A">
        <w:rPr>
          <w:rFonts w:eastAsiaTheme="minorHAnsi"/>
        </w:rPr>
        <w:t>treatment</w:t>
      </w:r>
      <w:proofErr w:type="spellEnd"/>
      <w:r w:rsidRPr="007A6A5A">
        <w:rPr>
          <w:rFonts w:eastAsiaTheme="minorHAnsi"/>
        </w:rPr>
        <w:t> </w:t>
      </w:r>
      <w:proofErr w:type="spellStart"/>
      <w:r w:rsidRPr="007A6A5A">
        <w:rPr>
          <w:rFonts w:eastAsiaTheme="minorHAnsi"/>
        </w:rPr>
        <w:t>iht</w:t>
      </w:r>
      <w:proofErr w:type="spellEnd"/>
      <w:r w:rsidRPr="007A6A5A">
        <w:rPr>
          <w:rFonts w:eastAsiaTheme="minorHAnsi"/>
        </w:rPr>
        <w:t> ISO 8501-1 Grade Sa 2 ½  </w:t>
      </w:r>
    </w:p>
    <w:p w14:paraId="78714344" w14:textId="77777777" w:rsidR="004E3B4D" w:rsidRPr="007A6A5A" w:rsidRDefault="004E3B4D" w:rsidP="004E3B4D">
      <w:pPr>
        <w:pStyle w:val="Listeavsnitt"/>
        <w:ind w:left="2160"/>
        <w:rPr>
          <w:rFonts w:eastAsiaTheme="minorHAnsi"/>
        </w:rPr>
      </w:pPr>
    </w:p>
    <w:p w14:paraId="0FF5E055" w14:textId="0AABBD6B" w:rsidR="007A6A5A" w:rsidRDefault="007A6A5A" w:rsidP="00FA7145">
      <w:pPr>
        <w:pStyle w:val="Listeavsnitt"/>
        <w:numPr>
          <w:ilvl w:val="1"/>
          <w:numId w:val="25"/>
        </w:numPr>
        <w:rPr>
          <w:rFonts w:eastAsiaTheme="minorHAnsi"/>
        </w:rPr>
      </w:pPr>
      <w:r w:rsidRPr="007A6A5A">
        <w:rPr>
          <w:rFonts w:eastAsiaTheme="minorHAnsi"/>
        </w:rPr>
        <w:t>Nye kontrollskap skal være av IP65. Det skal utstyres med nye kabler og instrumenter. </w:t>
      </w:r>
    </w:p>
    <w:p w14:paraId="11CA0DE4" w14:textId="77777777" w:rsidR="004E3B4D" w:rsidRPr="007A6A5A" w:rsidRDefault="004E3B4D" w:rsidP="004E3B4D">
      <w:pPr>
        <w:pStyle w:val="Listeavsnitt"/>
        <w:ind w:left="1440"/>
        <w:rPr>
          <w:rFonts w:eastAsiaTheme="minorHAnsi"/>
        </w:rPr>
      </w:pPr>
    </w:p>
    <w:p w14:paraId="66ABD91F" w14:textId="0187F610" w:rsidR="007A6A5A" w:rsidRDefault="007A6A5A" w:rsidP="00FA7145">
      <w:pPr>
        <w:pStyle w:val="Listeavsnitt"/>
        <w:numPr>
          <w:ilvl w:val="1"/>
          <w:numId w:val="25"/>
        </w:numPr>
        <w:rPr>
          <w:rFonts w:eastAsiaTheme="minorHAnsi"/>
        </w:rPr>
      </w:pPr>
      <w:r w:rsidRPr="007A6A5A">
        <w:rPr>
          <w:rFonts w:eastAsiaTheme="minorHAnsi"/>
        </w:rPr>
        <w:t>Det skal monteres PT100 for fjernmåling av toppolje. Det</w:t>
      </w:r>
      <w:r w:rsidR="00FA7145">
        <w:rPr>
          <w:rFonts w:eastAsiaTheme="minorHAnsi"/>
        </w:rPr>
        <w:t xml:space="preserve"> </w:t>
      </w:r>
      <w:r w:rsidRPr="007A6A5A">
        <w:rPr>
          <w:rFonts w:eastAsiaTheme="minorHAnsi"/>
        </w:rPr>
        <w:t>skal leveres termometer med visning av temperaturen, samt binære kontakter for alarm og </w:t>
      </w:r>
      <w:proofErr w:type="spellStart"/>
      <w:r w:rsidRPr="007A6A5A">
        <w:rPr>
          <w:rFonts w:eastAsiaTheme="minorHAnsi"/>
        </w:rPr>
        <w:t>frakobling</w:t>
      </w:r>
      <w:proofErr w:type="spellEnd"/>
      <w:r w:rsidRPr="007A6A5A">
        <w:rPr>
          <w:rFonts w:eastAsiaTheme="minorHAnsi"/>
        </w:rPr>
        <w:t>. </w:t>
      </w:r>
    </w:p>
    <w:p w14:paraId="4CFE8D2D" w14:textId="77777777" w:rsidR="00A764FD" w:rsidRPr="00A764FD" w:rsidRDefault="00A764FD" w:rsidP="00A764FD">
      <w:pPr>
        <w:pStyle w:val="Listeavsnitt"/>
        <w:rPr>
          <w:rFonts w:eastAsiaTheme="minorHAnsi"/>
        </w:rPr>
      </w:pPr>
    </w:p>
    <w:p w14:paraId="7A3B38CA" w14:textId="77777777" w:rsidR="00A764FD" w:rsidRPr="007A6A5A" w:rsidRDefault="00A764FD" w:rsidP="00A764FD">
      <w:pPr>
        <w:pStyle w:val="Listeavsnitt"/>
        <w:ind w:left="1440"/>
        <w:rPr>
          <w:rFonts w:eastAsiaTheme="minorHAnsi"/>
        </w:rPr>
      </w:pPr>
    </w:p>
    <w:p w14:paraId="69B55599" w14:textId="32D98325" w:rsidR="007A6A5A" w:rsidRDefault="007A6A5A" w:rsidP="00055A96">
      <w:pPr>
        <w:pStyle w:val="Listeavsnitt"/>
        <w:numPr>
          <w:ilvl w:val="1"/>
          <w:numId w:val="25"/>
        </w:numPr>
        <w:rPr>
          <w:rFonts w:eastAsiaTheme="minorHAnsi"/>
        </w:rPr>
      </w:pPr>
      <w:r w:rsidRPr="007A6A5A">
        <w:rPr>
          <w:rFonts w:eastAsiaTheme="minorHAnsi"/>
        </w:rPr>
        <w:t>3-fase transformatoren skal bestykkes med temperaturindikator med PT100 for fjernmåling av viklingene. Det skal leveres termometer med visning av temperaturen, samt binære kontakter for alarm og </w:t>
      </w:r>
      <w:proofErr w:type="spellStart"/>
      <w:r w:rsidRPr="007A6A5A">
        <w:rPr>
          <w:rFonts w:eastAsiaTheme="minorHAnsi"/>
        </w:rPr>
        <w:t>frakobling</w:t>
      </w:r>
      <w:proofErr w:type="spellEnd"/>
      <w:r w:rsidRPr="007A6A5A">
        <w:rPr>
          <w:rFonts w:eastAsiaTheme="minorHAnsi"/>
        </w:rPr>
        <w:t>.  </w:t>
      </w:r>
    </w:p>
    <w:p w14:paraId="5DDEEB2B" w14:textId="77777777" w:rsidR="00A764FD" w:rsidRPr="007A6A5A" w:rsidRDefault="00A764FD" w:rsidP="00A764FD">
      <w:pPr>
        <w:pStyle w:val="Listeavsnitt"/>
        <w:ind w:left="1440"/>
        <w:rPr>
          <w:rFonts w:eastAsiaTheme="minorHAnsi"/>
        </w:rPr>
      </w:pPr>
    </w:p>
    <w:p w14:paraId="6CA1B887" w14:textId="4E703AA3" w:rsidR="007A6A5A" w:rsidRDefault="007A6A5A" w:rsidP="00055A96">
      <w:pPr>
        <w:pStyle w:val="Listeavsnitt"/>
        <w:numPr>
          <w:ilvl w:val="1"/>
          <w:numId w:val="25"/>
        </w:numPr>
        <w:rPr>
          <w:rFonts w:eastAsiaTheme="minorHAnsi"/>
        </w:rPr>
      </w:pPr>
      <w:r w:rsidRPr="007A6A5A">
        <w:rPr>
          <w:rFonts w:eastAsiaTheme="minorHAnsi"/>
        </w:rPr>
        <w:t>Det skal utføres tørking av transformatorens cellulose dersom papiranalysen viser høyt vanninnhold, etter avklaring med Oppdragsgiveren. </w:t>
      </w:r>
    </w:p>
    <w:p w14:paraId="1B6344F8" w14:textId="77777777" w:rsidR="00A764FD" w:rsidRPr="00A764FD" w:rsidRDefault="00A764FD" w:rsidP="00A764FD">
      <w:pPr>
        <w:pStyle w:val="Listeavsnitt"/>
        <w:rPr>
          <w:rFonts w:eastAsiaTheme="minorHAnsi"/>
        </w:rPr>
      </w:pPr>
    </w:p>
    <w:p w14:paraId="6CE4AA39" w14:textId="77777777" w:rsidR="00A764FD" w:rsidRPr="007A6A5A" w:rsidRDefault="00A764FD" w:rsidP="00A764FD">
      <w:pPr>
        <w:pStyle w:val="Listeavsnitt"/>
        <w:ind w:left="1440"/>
        <w:rPr>
          <w:rFonts w:eastAsiaTheme="minorHAnsi"/>
        </w:rPr>
      </w:pPr>
    </w:p>
    <w:p w14:paraId="5028969A" w14:textId="68C8B8D4" w:rsidR="007A6A5A" w:rsidRPr="00A764FD" w:rsidRDefault="00D73F37" w:rsidP="00FB1DD8">
      <w:pPr>
        <w:pStyle w:val="Listeavsnitt"/>
        <w:numPr>
          <w:ilvl w:val="1"/>
          <w:numId w:val="25"/>
        </w:numPr>
      </w:pPr>
      <w:r w:rsidRPr="00AF6F29">
        <w:t>Lagring av transformator og transformatorvogn skal være inne. Det gis pris per transformator eller per vogn per måned.</w:t>
      </w:r>
    </w:p>
    <w:p w14:paraId="5B88F037" w14:textId="77777777" w:rsidR="00A764FD" w:rsidRPr="00AF6F29" w:rsidRDefault="00A764FD" w:rsidP="00A764FD">
      <w:pPr>
        <w:pStyle w:val="Listeavsnitt"/>
        <w:ind w:left="1440"/>
      </w:pPr>
    </w:p>
    <w:p w14:paraId="722863FF" w14:textId="4ADAC646" w:rsidR="00BC23D2" w:rsidRPr="00BC23D2" w:rsidRDefault="00BC23D2" w:rsidP="00C32E00">
      <w:pPr>
        <w:pStyle w:val="Listeavsnitt"/>
        <w:numPr>
          <w:ilvl w:val="1"/>
          <w:numId w:val="25"/>
        </w:numPr>
        <w:rPr>
          <w:rFonts w:eastAsiaTheme="minorHAnsi"/>
        </w:rPr>
      </w:pPr>
      <w:r w:rsidRPr="00BC23D2">
        <w:rPr>
          <w:rFonts w:eastAsiaTheme="minorHAnsi"/>
        </w:rPr>
        <w:t>Leverandøren skal oppgi </w:t>
      </w:r>
      <w:proofErr w:type="spellStart"/>
      <w:r w:rsidRPr="00BC23D2">
        <w:rPr>
          <w:rFonts w:eastAsiaTheme="minorHAnsi"/>
        </w:rPr>
        <w:t>hotspot</w:t>
      </w:r>
      <w:proofErr w:type="spellEnd"/>
      <w:r w:rsidRPr="00BC23D2">
        <w:rPr>
          <w:rFonts w:eastAsiaTheme="minorHAnsi"/>
        </w:rPr>
        <w:t>-faktoren (H) for transformatoren som skal</w:t>
      </w:r>
      <w:r w:rsidR="00AF6F29" w:rsidRPr="00AF6F29">
        <w:t xml:space="preserve"> </w:t>
      </w:r>
      <w:r w:rsidRPr="00BC23D2">
        <w:rPr>
          <w:rFonts w:eastAsiaTheme="minorHAnsi"/>
        </w:rPr>
        <w:t>rehabiliteres. Beregningen og dokumentasjon skal være i samsvar med EN 60076</w:t>
      </w:r>
      <w:r w:rsidR="00AF6F29" w:rsidRPr="00AF6F29">
        <w:t>-</w:t>
      </w:r>
      <w:r w:rsidRPr="00BC23D2">
        <w:rPr>
          <w:rFonts w:eastAsiaTheme="minorHAnsi"/>
        </w:rPr>
        <w:t>2 Følgende skal inkluderes: </w:t>
      </w:r>
    </w:p>
    <w:p w14:paraId="12911F3B" w14:textId="77777777" w:rsidR="00BC23D2" w:rsidRPr="00BC23D2" w:rsidRDefault="00BC23D2" w:rsidP="00C32E00">
      <w:pPr>
        <w:pStyle w:val="Listeavsnitt"/>
        <w:numPr>
          <w:ilvl w:val="0"/>
          <w:numId w:val="48"/>
        </w:numPr>
        <w:rPr>
          <w:rFonts w:eastAsiaTheme="minorHAnsi"/>
        </w:rPr>
      </w:pPr>
      <w:r w:rsidRPr="00BC23D2">
        <w:rPr>
          <w:rFonts w:eastAsiaTheme="minorHAnsi"/>
        </w:rPr>
        <w:t>Oppgi </w:t>
      </w:r>
      <w:proofErr w:type="spellStart"/>
      <w:r w:rsidRPr="00BC23D2">
        <w:rPr>
          <w:rFonts w:eastAsiaTheme="minorHAnsi"/>
        </w:rPr>
        <w:t>hotspot</w:t>
      </w:r>
      <w:proofErr w:type="spellEnd"/>
      <w:r w:rsidRPr="00BC23D2">
        <w:rPr>
          <w:rFonts w:eastAsiaTheme="minorHAnsi"/>
        </w:rPr>
        <w:t>-faktor (H) som forholdet mellom maksimal viklingstemperatur og gjennomsnittlig oljetemperatur under nominell last. </w:t>
      </w:r>
    </w:p>
    <w:p w14:paraId="6467DBFE" w14:textId="77777777" w:rsidR="00BC23D2" w:rsidRPr="00BC23D2" w:rsidRDefault="00BC23D2" w:rsidP="00C32E00">
      <w:pPr>
        <w:pStyle w:val="Listeavsnitt"/>
        <w:numPr>
          <w:ilvl w:val="0"/>
          <w:numId w:val="48"/>
        </w:numPr>
        <w:rPr>
          <w:rFonts w:eastAsiaTheme="minorHAnsi"/>
        </w:rPr>
      </w:pPr>
      <w:r w:rsidRPr="00BC23D2">
        <w:rPr>
          <w:rFonts w:eastAsiaTheme="minorHAnsi"/>
        </w:rPr>
        <w:t>Leverandøren skal levere beregningsrapport eller </w:t>
      </w:r>
      <w:proofErr w:type="spellStart"/>
      <w:r w:rsidRPr="00BC23D2">
        <w:rPr>
          <w:rFonts w:eastAsiaTheme="minorHAnsi"/>
        </w:rPr>
        <w:t>datasheet</w:t>
      </w:r>
      <w:proofErr w:type="spellEnd"/>
      <w:r w:rsidRPr="00BC23D2">
        <w:rPr>
          <w:rFonts w:eastAsiaTheme="minorHAnsi"/>
        </w:rPr>
        <w:t> som viser </w:t>
      </w:r>
      <w:proofErr w:type="spellStart"/>
      <w:r w:rsidRPr="00BC23D2">
        <w:rPr>
          <w:rFonts w:eastAsiaTheme="minorHAnsi"/>
        </w:rPr>
        <w:t>hotspot</w:t>
      </w:r>
      <w:proofErr w:type="spellEnd"/>
      <w:r w:rsidRPr="00BC23D2">
        <w:rPr>
          <w:rFonts w:eastAsiaTheme="minorHAnsi"/>
        </w:rPr>
        <w:t>-faktor og tilhørende parameter </w:t>
      </w:r>
    </w:p>
    <w:p w14:paraId="6BD66708" w14:textId="77777777" w:rsidR="00BC23D2" w:rsidRPr="00F83CFF" w:rsidRDefault="00BC23D2" w:rsidP="00C32E00">
      <w:pPr>
        <w:pStyle w:val="paragraph"/>
        <w:spacing w:before="0" w:beforeAutospacing="0" w:after="0" w:afterAutospacing="0"/>
        <w:ind w:left="144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68728A00" w14:textId="77777777" w:rsidR="00133C6B" w:rsidRPr="00133C6B" w:rsidRDefault="00133C6B" w:rsidP="00AF6F29">
      <w:pPr>
        <w:spacing w:after="0"/>
        <w:rPr>
          <w:rFonts w:cs="Arial"/>
        </w:rPr>
      </w:pPr>
    </w:p>
    <w:p w14:paraId="5BB00E15" w14:textId="2001F1EF" w:rsidR="00D82BBA" w:rsidRPr="00133C6B" w:rsidRDefault="00E5186C" w:rsidP="00E5186C">
      <w:pPr>
        <w:pStyle w:val="Overskrift2"/>
        <w:numPr>
          <w:ilvl w:val="0"/>
          <w:numId w:val="10"/>
        </w:numPr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t>Bruk av standarder</w:t>
      </w:r>
    </w:p>
    <w:p w14:paraId="33ACB618" w14:textId="343158FD" w:rsidR="00B933B0" w:rsidRPr="00C01C7A" w:rsidRDefault="004D292D" w:rsidP="004D292D">
      <w:pPr>
        <w:rPr>
          <w:rFonts w:cs="Arial"/>
        </w:rPr>
      </w:pPr>
      <w:r w:rsidRPr="004D292D">
        <w:rPr>
          <w:rFonts w:cs="Arial"/>
        </w:rPr>
        <w:t xml:space="preserve">Leverandøren skal benytte følgende standarder og/eller metoder ved utførelsen av Tjenesten: Dette kan for eksempel relatere seg til utviklingsmetodikk eller prosjektmetodikk. </w:t>
      </w:r>
    </w:p>
    <w:p w14:paraId="3CA0019F" w14:textId="77777777" w:rsidR="001B3A89" w:rsidRPr="00133C6B" w:rsidRDefault="001B3A89" w:rsidP="00133C6B">
      <w:pPr>
        <w:pStyle w:val="STY2Brdtekst"/>
        <w:rPr>
          <w:rFonts w:cs="Arial"/>
        </w:rPr>
      </w:pPr>
    </w:p>
    <w:p w14:paraId="7BA1BC1E" w14:textId="77777777" w:rsidR="00F90122" w:rsidRPr="00133C6B" w:rsidRDefault="00F90122" w:rsidP="001139AB">
      <w:pPr>
        <w:rPr>
          <w:rFonts w:cs="Arial"/>
          <w:highlight w:val="yellow"/>
        </w:rPr>
      </w:pPr>
    </w:p>
    <w:sectPr w:rsidR="00F90122" w:rsidRPr="00133C6B" w:rsidSect="00340B6E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A82CD" w14:textId="77777777" w:rsidR="00EB3509" w:rsidRDefault="00EB3509" w:rsidP="00340B6E">
      <w:pPr>
        <w:spacing w:after="0" w:line="240" w:lineRule="auto"/>
      </w:pPr>
      <w:r>
        <w:separator/>
      </w:r>
    </w:p>
  </w:endnote>
  <w:endnote w:type="continuationSeparator" w:id="0">
    <w:p w14:paraId="1FDE1D9A" w14:textId="77777777" w:rsidR="00EB3509" w:rsidRDefault="00EB3509" w:rsidP="00340B6E">
      <w:pPr>
        <w:spacing w:after="0" w:line="240" w:lineRule="auto"/>
      </w:pPr>
      <w:r>
        <w:continuationSeparator/>
      </w:r>
    </w:p>
  </w:endnote>
  <w:endnote w:type="continuationNotice" w:id="1">
    <w:p w14:paraId="6D510FED" w14:textId="77777777" w:rsidR="00EB3509" w:rsidRDefault="00EB35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CB486" w14:textId="18A4D39E" w:rsidR="00131A8C" w:rsidRDefault="00131A8C">
    <w:pPr>
      <w:pStyle w:val="Bunntekst"/>
    </w:pPr>
    <w:r>
      <w:rPr>
        <w:noProof/>
      </w:rPr>
      <mc:AlternateContent>
        <mc:Choice Requires="wps">
          <w:drawing>
            <wp:anchor distT="0" distB="0" distL="114300" distR="114300" simplePos="0" relativeHeight="251659265" behindDoc="0" locked="0" layoutInCell="0" allowOverlap="1" wp14:anchorId="0657252D" wp14:editId="44E0438B">
              <wp:simplePos x="0" y="0"/>
              <wp:positionH relativeFrom="page">
                <wp:posOffset>0</wp:posOffset>
              </wp:positionH>
              <wp:positionV relativeFrom="page">
                <wp:posOffset>10249218</wp:posOffset>
              </wp:positionV>
              <wp:extent cx="7560310" cy="252095"/>
              <wp:effectExtent l="0" t="0" r="0" b="14605"/>
              <wp:wrapNone/>
              <wp:docPr id="1" name="MSIPCMb3af48f5ac4b29125e3e60e8" descr="{&quot;HashCode&quot;:-995154814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D35CDD9" w14:textId="613CDA7C" w:rsidR="00131A8C" w:rsidRPr="00131A8C" w:rsidRDefault="00131A8C" w:rsidP="00131A8C">
                          <w:pPr>
                            <w:spacing w:after="0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57252D" id="_x0000_t202" coordsize="21600,21600" o:spt="202" path="m,l,21600r21600,l21600,xe">
              <v:stroke joinstyle="miter"/>
              <v:path gradientshapeok="t" o:connecttype="rect"/>
            </v:shapetype>
            <v:shape id="MSIPCMb3af48f5ac4b29125e3e60e8" o:spid="_x0000_s1027" type="#_x0000_t202" alt="{&quot;HashCode&quot;:-995154814,&quot;Height&quot;:841.0,&quot;Width&quot;:595.0,&quot;Placement&quot;:&quot;Footer&quot;,&quot;Index&quot;:&quot;Primary&quot;,&quot;Section&quot;:1,&quot;Top&quot;:0.0,&quot;Left&quot;:0.0}" style="position:absolute;margin-left:0;margin-top:807.05pt;width:595.3pt;height:19.85pt;z-index:25165926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" o:allowincell="f" filled="f" stroked="f" strokeweight=".5pt">
              <v:textbox inset="20pt,0,,0">
                <w:txbxContent>
                  <w:p w14:paraId="5D35CDD9" w14:textId="613CDA7C" w:rsidR="00131A8C" w:rsidRPr="00131A8C" w:rsidRDefault="00131A8C" w:rsidP="00131A8C">
                    <w:pPr>
                      <w:spacing w:after="0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93622" w14:textId="1A0E7666" w:rsidR="00131A8C" w:rsidRDefault="00131A8C">
    <w:pPr>
      <w:pStyle w:val="Bunntekst"/>
    </w:pPr>
    <w:r>
      <w:rPr>
        <w:noProof/>
      </w:rPr>
      <mc:AlternateContent>
        <mc:Choice Requires="wps">
          <w:drawing>
            <wp:anchor distT="0" distB="0" distL="114300" distR="114300" simplePos="0" relativeHeight="251660289" behindDoc="0" locked="0" layoutInCell="0" allowOverlap="1" wp14:anchorId="37E0DE47" wp14:editId="4B8C3A6B">
              <wp:simplePos x="0" y="0"/>
              <wp:positionH relativeFrom="page">
                <wp:posOffset>0</wp:posOffset>
              </wp:positionH>
              <wp:positionV relativeFrom="page">
                <wp:posOffset>10248900</wp:posOffset>
              </wp:positionV>
              <wp:extent cx="7560310" cy="252095"/>
              <wp:effectExtent l="0" t="0" r="0" b="14605"/>
              <wp:wrapNone/>
              <wp:docPr id="2" name="MSIPCM582d43368aa8edd5d420650e" descr="{&quot;HashCode&quot;:-995154814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B4B6A65" w14:textId="7696AFF2" w:rsidR="00131A8C" w:rsidRPr="00131A8C" w:rsidRDefault="00131A8C" w:rsidP="00131A8C">
                          <w:pPr>
                            <w:spacing w:after="0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E0DE47" id="_x0000_t202" coordsize="21600,21600" o:spt="202" path="m,l,21600r21600,l21600,xe">
              <v:stroke joinstyle="miter"/>
              <v:path gradientshapeok="t" o:connecttype="rect"/>
            </v:shapetype>
            <v:shape id="MSIPCM582d43368aa8edd5d420650e" o:spid="_x0000_s1029" type="#_x0000_t202" alt="{&quot;HashCode&quot;:-995154814,&quot;Height&quot;:841.0,&quot;Width&quot;:595.0,&quot;Placement&quot;:&quot;Footer&quot;,&quot;Index&quot;:&quot;FirstPage&quot;,&quot;Section&quot;:1,&quot;Top&quot;:0.0,&quot;Left&quot;:0.0}" style="position:absolute;margin-left:0;margin-top:807pt;width:595.3pt;height:19.85pt;z-index:25166028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" o:allowincell="f" filled="f" stroked="f" strokeweight=".5pt">
              <v:textbox inset="20pt,0,,0">
                <w:txbxContent>
                  <w:p w14:paraId="3B4B6A65" w14:textId="7696AFF2" w:rsidR="00131A8C" w:rsidRPr="00131A8C" w:rsidRDefault="00131A8C" w:rsidP="00131A8C">
                    <w:pPr>
                      <w:spacing w:after="0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0C3B7" w14:textId="77777777" w:rsidR="00EB3509" w:rsidRDefault="00EB3509" w:rsidP="00340B6E">
      <w:pPr>
        <w:spacing w:after="0" w:line="240" w:lineRule="auto"/>
      </w:pPr>
      <w:r>
        <w:separator/>
      </w:r>
    </w:p>
  </w:footnote>
  <w:footnote w:type="continuationSeparator" w:id="0">
    <w:p w14:paraId="39D8A8A8" w14:textId="77777777" w:rsidR="00EB3509" w:rsidRDefault="00EB3509" w:rsidP="00340B6E">
      <w:pPr>
        <w:spacing w:after="0" w:line="240" w:lineRule="auto"/>
      </w:pPr>
      <w:r>
        <w:continuationSeparator/>
      </w:r>
    </w:p>
  </w:footnote>
  <w:footnote w:type="continuationNotice" w:id="1">
    <w:p w14:paraId="536839CC" w14:textId="77777777" w:rsidR="00EB3509" w:rsidRDefault="00EB350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51B67" w14:textId="68FA95ED" w:rsidR="00340B6E" w:rsidRPr="00340B6E" w:rsidRDefault="00131A8C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>
      <w:rPr>
        <w:rFonts w:eastAsia="Arial" w:cs="Arial"/>
        <w:noProof/>
        <w:sz w:val="16"/>
        <w:szCs w:val="20"/>
      </w:rPr>
      <mc:AlternateContent>
        <mc:Choice Requires="wps">
          <w:drawing>
            <wp:anchor distT="0" distB="0" distL="114300" distR="114300" simplePos="0" relativeHeight="251661313" behindDoc="0" locked="0" layoutInCell="0" allowOverlap="1" wp14:anchorId="5602A62B" wp14:editId="2E62BD35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2095"/>
              <wp:effectExtent l="0" t="0" r="0" b="14605"/>
              <wp:wrapNone/>
              <wp:docPr id="3" name="MSIPCM744d409690a5318d27aa8996" descr="{&quot;HashCode&quot;:-101787252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56D3D6E" w14:textId="0DE8BC25" w:rsidR="00131A8C" w:rsidRPr="00131A8C" w:rsidRDefault="00131A8C" w:rsidP="00131A8C">
                          <w:pPr>
                            <w:spacing w:after="0"/>
                            <w:jc w:val="right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02A62B" id="_x0000_t202" coordsize="21600,21600" o:spt="202" path="m,l,21600r21600,l21600,xe">
              <v:stroke joinstyle="miter"/>
              <v:path gradientshapeok="t" o:connecttype="rect"/>
            </v:shapetype>
            <v:shape id="MSIPCM744d409690a5318d27aa8996" o:spid="_x0000_s1026" type="#_x0000_t202" alt="{&quot;HashCode&quot;:-1017872526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19.85pt;z-index:25166131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" o:allowincell="f" filled="f" stroked="f" strokeweight=".5pt">
              <v:textbox inset=",0,20pt,0">
                <w:txbxContent>
                  <w:p w14:paraId="756D3D6E" w14:textId="0DE8BC25" w:rsidR="00131A8C" w:rsidRPr="00131A8C" w:rsidRDefault="00131A8C" w:rsidP="00131A8C">
                    <w:pPr>
                      <w:spacing w:after="0"/>
                      <w:jc w:val="right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40B6E" w:rsidRPr="00340B6E">
      <w:rPr>
        <w:rFonts w:eastAsia="Arial" w:cs="Arial"/>
        <w:noProof/>
        <w:sz w:val="16"/>
        <w:szCs w:val="20"/>
      </w:rPr>
      <w:drawing>
        <wp:anchor distT="0" distB="0" distL="114300" distR="114300" simplePos="0" relativeHeight="251658240" behindDoc="0" locked="0" layoutInCell="1" allowOverlap="1" wp14:anchorId="123FE7B1" wp14:editId="38A81DF5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27" name="Grafik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1472248110"/>
        <w:placeholder>
          <w:docPart w:val="9630D46FDAE14882A24070BACCB39BF1"/>
        </w:placeholder>
        <w:dataBinding w:xpath="/root[1]/Tittel[1]" w:storeItemID="{19BF4117-FCCD-4CAF-BE09-0AC67919E432}"/>
        <w:text w:multiLine="1"/>
      </w:sdtPr>
      <w:sdtContent>
        <w:r w:rsidR="00133C6B">
          <w:rPr>
            <w:rFonts w:eastAsia="Arial" w:cs="Arial"/>
            <w:sz w:val="16"/>
            <w:szCs w:val="20"/>
          </w:rPr>
          <w:t>BILAG</w:t>
        </w:r>
      </w:sdtContent>
    </w:sdt>
    <w:r w:rsidR="00340B6E" w:rsidRPr="00340B6E">
      <w:rPr>
        <w:rFonts w:eastAsia="Arial" w:cs="Arial"/>
        <w:sz w:val="16"/>
        <w:szCs w:val="20"/>
      </w:rPr>
      <w:t xml:space="preserve"> </w:t>
    </w:r>
    <w:r w:rsidR="00340B6E" w:rsidRPr="00340B6E">
      <w:rPr>
        <w:rFonts w:eastAsia="Arial" w:cs="Arial"/>
        <w:sz w:val="16"/>
        <w:szCs w:val="20"/>
      </w:rPr>
      <w:tab/>
      <w:t xml:space="preserve">Side </w:t>
    </w:r>
    <w:r w:rsidR="00340B6E" w:rsidRPr="00340B6E">
      <w:rPr>
        <w:rFonts w:eastAsia="Arial" w:cs="Arial"/>
        <w:sz w:val="16"/>
        <w:szCs w:val="20"/>
      </w:rPr>
      <w:fldChar w:fldCharType="begin"/>
    </w:r>
    <w:r w:rsidR="00340B6E" w:rsidRPr="00340B6E">
      <w:rPr>
        <w:rFonts w:eastAsia="Arial" w:cs="Arial"/>
        <w:sz w:val="16"/>
        <w:szCs w:val="20"/>
      </w:rPr>
      <w:instrText xml:space="preserve"> PAGE  \* Arabic  \* MERGEFORMAT </w:instrText>
    </w:r>
    <w:r w:rsidR="00340B6E" w:rsidRPr="00340B6E">
      <w:rPr>
        <w:rFonts w:eastAsia="Arial" w:cs="Arial"/>
        <w:sz w:val="16"/>
        <w:szCs w:val="20"/>
      </w:rPr>
      <w:fldChar w:fldCharType="separate"/>
    </w:r>
    <w:r w:rsidR="00340B6E" w:rsidRPr="00340B6E">
      <w:rPr>
        <w:rFonts w:eastAsia="Arial" w:cs="Arial"/>
        <w:sz w:val="16"/>
        <w:szCs w:val="20"/>
      </w:rPr>
      <w:t>1</w:t>
    </w:r>
    <w:r w:rsidR="00340B6E" w:rsidRPr="00340B6E">
      <w:rPr>
        <w:rFonts w:eastAsia="Arial" w:cs="Arial"/>
        <w:sz w:val="16"/>
        <w:szCs w:val="20"/>
      </w:rPr>
      <w:fldChar w:fldCharType="end"/>
    </w:r>
    <w:r w:rsidR="00340B6E" w:rsidRPr="00340B6E">
      <w:rPr>
        <w:rFonts w:eastAsia="Arial" w:cs="Arial"/>
        <w:sz w:val="16"/>
        <w:szCs w:val="20"/>
      </w:rPr>
      <w:t xml:space="preserve"> av </w:t>
    </w:r>
    <w:r w:rsidR="00340B6E" w:rsidRPr="00340B6E">
      <w:rPr>
        <w:rFonts w:eastAsia="Arial" w:cs="Arial"/>
        <w:sz w:val="16"/>
        <w:szCs w:val="20"/>
      </w:rPr>
      <w:fldChar w:fldCharType="begin"/>
    </w:r>
    <w:r w:rsidR="00340B6E" w:rsidRPr="00340B6E">
      <w:rPr>
        <w:rFonts w:eastAsia="Arial" w:cs="Arial"/>
        <w:sz w:val="16"/>
        <w:szCs w:val="20"/>
      </w:rPr>
      <w:instrText xml:space="preserve"> NUMPAGES  \* Arabic  \* MERGEFORMAT </w:instrText>
    </w:r>
    <w:r w:rsidR="00340B6E" w:rsidRPr="00340B6E">
      <w:rPr>
        <w:rFonts w:eastAsia="Arial" w:cs="Arial"/>
        <w:sz w:val="16"/>
        <w:szCs w:val="20"/>
      </w:rPr>
      <w:fldChar w:fldCharType="separate"/>
    </w:r>
    <w:r w:rsidR="00340B6E" w:rsidRPr="00340B6E">
      <w:rPr>
        <w:rFonts w:eastAsia="Arial" w:cs="Arial"/>
        <w:sz w:val="16"/>
        <w:szCs w:val="20"/>
      </w:rPr>
      <w:t>4</w:t>
    </w:r>
    <w:r w:rsidR="00340B6E" w:rsidRPr="00340B6E">
      <w:rPr>
        <w:rFonts w:eastAsia="Arial" w:cs="Arial"/>
        <w:noProof/>
        <w:sz w:val="16"/>
        <w:szCs w:val="20"/>
      </w:rPr>
      <w:fldChar w:fldCharType="end"/>
    </w:r>
  </w:p>
  <w:p w14:paraId="267C867B" w14:textId="7674FF25" w:rsidR="00340B6E" w:rsidRPr="00340B6E" w:rsidRDefault="00000000" w:rsidP="004915E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1485442035"/>
        <w:placeholder>
          <w:docPart w:val="EEEF3DE761354B0AB29421AC83D37445"/>
        </w:placeholder>
        <w:dataBinding w:xpath="/root[1]/Undertittel[1]" w:storeItemID="{19BF4117-FCCD-4CAF-BE09-0AC67919E432}"/>
        <w:text w:multiLine="1"/>
      </w:sdtPr>
      <w:sdtContent>
        <w:r w:rsidR="00EC6051" w:rsidRPr="00184F35">
          <w:rPr>
            <w:rFonts w:eastAsia="Arial" w:cs="Arial"/>
            <w:sz w:val="16"/>
            <w:szCs w:val="20"/>
          </w:rPr>
          <w:t>TJENESTER</w:t>
        </w:r>
      </w:sdtContent>
    </w:sdt>
    <w:r w:rsidR="00340B6E" w:rsidRPr="00340B6E">
      <w:rPr>
        <w:rFonts w:eastAsia="Arial" w:cs="Arial"/>
        <w:sz w:val="16"/>
        <w:szCs w:val="20"/>
      </w:rPr>
      <w:tab/>
      <w:t xml:space="preserve">Versjonsdato for mal: </w:t>
    </w:r>
    <w:r w:rsidR="00133C6B">
      <w:rPr>
        <w:rFonts w:eastAsia="Arial" w:cs="Arial"/>
        <w:sz w:val="16"/>
        <w:szCs w:val="20"/>
      </w:rPr>
      <w:t>3.2.2022</w:t>
    </w:r>
  </w:p>
  <w:p w14:paraId="41E32704" w14:textId="7D472CB4" w:rsidR="00340B6E" w:rsidRDefault="00340B6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8D2B1" w14:textId="20C34F10" w:rsidR="00340B6E" w:rsidRPr="00340B6E" w:rsidRDefault="00131A8C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>
      <w:rPr>
        <w:rFonts w:eastAsia="Arial" w:cs="Arial"/>
        <w:noProof/>
        <w:sz w:val="16"/>
        <w:szCs w:val="20"/>
      </w:rPr>
      <mc:AlternateContent>
        <mc:Choice Requires="wps">
          <w:drawing>
            <wp:anchor distT="0" distB="0" distL="114300" distR="114300" simplePos="0" relativeHeight="251662337" behindDoc="0" locked="0" layoutInCell="0" allowOverlap="1" wp14:anchorId="6E3AB88E" wp14:editId="533DB02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2095"/>
              <wp:effectExtent l="0" t="0" r="0" b="14605"/>
              <wp:wrapNone/>
              <wp:docPr id="4" name="MSIPCMe30b470ab1c5365093a50764" descr="{&quot;HashCode&quot;:-1017872526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BC78F60" w14:textId="34869A34" w:rsidR="00131A8C" w:rsidRPr="00131A8C" w:rsidRDefault="00131A8C" w:rsidP="00131A8C">
                          <w:pPr>
                            <w:spacing w:after="0"/>
                            <w:jc w:val="right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3AB88E" id="_x0000_t202" coordsize="21600,21600" o:spt="202" path="m,l,21600r21600,l21600,xe">
              <v:stroke joinstyle="miter"/>
              <v:path gradientshapeok="t" o:connecttype="rect"/>
            </v:shapetype>
            <v:shape id="MSIPCMe30b470ab1c5365093a50764" o:spid="_x0000_s1028" type="#_x0000_t202" alt="{&quot;HashCode&quot;:-1017872526,&quot;Height&quot;:841.0,&quot;Width&quot;:595.0,&quot;Placement&quot;:&quot;Header&quot;,&quot;Index&quot;:&quot;FirstPage&quot;,&quot;Section&quot;:1,&quot;Top&quot;:0.0,&quot;Left&quot;:0.0}" style="position:absolute;left:0;text-align:left;margin-left:0;margin-top:15pt;width:595.3pt;height:19.85pt;z-index:25166233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" o:allowincell="f" filled="f" stroked="f" strokeweight=".5pt">
              <v:textbox inset=",0,20pt,0">
                <w:txbxContent>
                  <w:p w14:paraId="3BC78F60" w14:textId="34869A34" w:rsidR="00131A8C" w:rsidRPr="00131A8C" w:rsidRDefault="00131A8C" w:rsidP="00131A8C">
                    <w:pPr>
                      <w:spacing w:after="0"/>
                      <w:jc w:val="right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40B6E" w:rsidRPr="00340B6E">
      <w:rPr>
        <w:rFonts w:eastAsia="Arial" w:cs="Arial"/>
        <w:noProof/>
        <w:sz w:val="16"/>
        <w:szCs w:val="20"/>
      </w:rPr>
      <w:drawing>
        <wp:anchor distT="0" distB="0" distL="114300" distR="114300" simplePos="0" relativeHeight="251658241" behindDoc="0" locked="0" layoutInCell="1" allowOverlap="1" wp14:anchorId="4C708658" wp14:editId="13DECD04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31" name="Grafikk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-1276550962"/>
        <w:placeholder>
          <w:docPart w:val="3A92090F4A294ADCB85D95A22D7F92A1"/>
        </w:placeholder>
        <w:dataBinding w:xpath="/root[1]/Tittel[1]" w:storeItemID="{19BF4117-FCCD-4CAF-BE09-0AC67919E432}"/>
        <w:text w:multiLine="1"/>
      </w:sdtPr>
      <w:sdtContent>
        <w:r w:rsidR="00931CD9">
          <w:rPr>
            <w:rFonts w:eastAsia="Arial" w:cs="Arial"/>
            <w:sz w:val="16"/>
            <w:szCs w:val="20"/>
          </w:rPr>
          <w:t>BILAG</w:t>
        </w:r>
      </w:sdtContent>
    </w:sdt>
    <w:r w:rsidR="00340B6E" w:rsidRPr="00340B6E">
      <w:rPr>
        <w:rFonts w:eastAsia="Arial" w:cs="Arial"/>
        <w:sz w:val="16"/>
        <w:szCs w:val="20"/>
      </w:rPr>
      <w:t xml:space="preserve"> </w:t>
    </w:r>
    <w:r w:rsidR="00340B6E" w:rsidRPr="00340B6E">
      <w:rPr>
        <w:rFonts w:eastAsia="Arial" w:cs="Arial"/>
        <w:sz w:val="16"/>
        <w:szCs w:val="20"/>
      </w:rPr>
      <w:tab/>
      <w:t xml:space="preserve">Side </w:t>
    </w:r>
    <w:r w:rsidR="00340B6E" w:rsidRPr="00340B6E">
      <w:rPr>
        <w:rFonts w:eastAsia="Arial" w:cs="Arial"/>
        <w:sz w:val="16"/>
        <w:szCs w:val="20"/>
      </w:rPr>
      <w:fldChar w:fldCharType="begin"/>
    </w:r>
    <w:r w:rsidR="00340B6E" w:rsidRPr="00340B6E">
      <w:rPr>
        <w:rFonts w:eastAsia="Arial" w:cs="Arial"/>
        <w:sz w:val="16"/>
        <w:szCs w:val="20"/>
      </w:rPr>
      <w:instrText xml:space="preserve"> PAGE  \* Arabic  \* MERGEFORMAT </w:instrText>
    </w:r>
    <w:r w:rsidR="00340B6E" w:rsidRPr="00340B6E">
      <w:rPr>
        <w:rFonts w:eastAsia="Arial" w:cs="Arial"/>
        <w:sz w:val="16"/>
        <w:szCs w:val="20"/>
      </w:rPr>
      <w:fldChar w:fldCharType="separate"/>
    </w:r>
    <w:r w:rsidR="00340B6E" w:rsidRPr="00340B6E">
      <w:rPr>
        <w:rFonts w:eastAsia="Arial" w:cs="Arial"/>
        <w:sz w:val="16"/>
        <w:szCs w:val="20"/>
      </w:rPr>
      <w:t>1</w:t>
    </w:r>
    <w:r w:rsidR="00340B6E" w:rsidRPr="00340B6E">
      <w:rPr>
        <w:rFonts w:eastAsia="Arial" w:cs="Arial"/>
        <w:sz w:val="16"/>
        <w:szCs w:val="20"/>
      </w:rPr>
      <w:fldChar w:fldCharType="end"/>
    </w:r>
    <w:r w:rsidR="00340B6E" w:rsidRPr="00340B6E">
      <w:rPr>
        <w:rFonts w:eastAsia="Arial" w:cs="Arial"/>
        <w:sz w:val="16"/>
        <w:szCs w:val="20"/>
      </w:rPr>
      <w:t xml:space="preserve"> av </w:t>
    </w:r>
    <w:r w:rsidR="00340B6E" w:rsidRPr="00340B6E">
      <w:rPr>
        <w:rFonts w:eastAsia="Arial" w:cs="Arial"/>
        <w:sz w:val="16"/>
        <w:szCs w:val="20"/>
      </w:rPr>
      <w:fldChar w:fldCharType="begin"/>
    </w:r>
    <w:r w:rsidR="00340B6E" w:rsidRPr="00340B6E">
      <w:rPr>
        <w:rFonts w:eastAsia="Arial" w:cs="Arial"/>
        <w:sz w:val="16"/>
        <w:szCs w:val="20"/>
      </w:rPr>
      <w:instrText xml:space="preserve"> NUMPAGES  \* Arabic  \* MERGEFORMAT </w:instrText>
    </w:r>
    <w:r w:rsidR="00340B6E" w:rsidRPr="00340B6E">
      <w:rPr>
        <w:rFonts w:eastAsia="Arial" w:cs="Arial"/>
        <w:sz w:val="16"/>
        <w:szCs w:val="20"/>
      </w:rPr>
      <w:fldChar w:fldCharType="separate"/>
    </w:r>
    <w:r w:rsidR="00340B6E" w:rsidRPr="00340B6E">
      <w:rPr>
        <w:rFonts w:eastAsia="Arial" w:cs="Arial"/>
        <w:sz w:val="16"/>
        <w:szCs w:val="20"/>
      </w:rPr>
      <w:t>4</w:t>
    </w:r>
    <w:r w:rsidR="00340B6E" w:rsidRPr="00340B6E">
      <w:rPr>
        <w:rFonts w:eastAsia="Arial" w:cs="Arial"/>
        <w:noProof/>
        <w:sz w:val="16"/>
        <w:szCs w:val="20"/>
      </w:rPr>
      <w:fldChar w:fldCharType="end"/>
    </w:r>
  </w:p>
  <w:p w14:paraId="32379204" w14:textId="2D0E83CC" w:rsidR="00340B6E" w:rsidRPr="00340B6E" w:rsidRDefault="00000000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311692219"/>
        <w:placeholder>
          <w:docPart w:val="60B9F6B3CC5A466B8BC4B589F968B2ED"/>
        </w:placeholder>
        <w:dataBinding w:xpath="/root[1]/Undertittel[1]" w:storeItemID="{19BF4117-FCCD-4CAF-BE09-0AC67919E432}"/>
        <w:text w:multiLine="1"/>
      </w:sdtPr>
      <w:sdtContent>
        <w:r w:rsidR="004C198F">
          <w:rPr>
            <w:rFonts w:eastAsia="Arial" w:cs="Arial"/>
            <w:sz w:val="16"/>
            <w:szCs w:val="20"/>
          </w:rPr>
          <w:t>TJENESTER</w:t>
        </w:r>
      </w:sdtContent>
    </w:sdt>
    <w:r w:rsidR="00340B6E" w:rsidRPr="00340B6E">
      <w:rPr>
        <w:rFonts w:eastAsia="Arial" w:cs="Arial"/>
        <w:sz w:val="16"/>
        <w:szCs w:val="20"/>
      </w:rPr>
      <w:tab/>
      <w:t xml:space="preserve">Versjonsdato for mal: </w:t>
    </w:r>
    <w:r w:rsidR="00931CD9">
      <w:rPr>
        <w:rFonts w:eastAsia="Arial" w:cs="Arial"/>
        <w:sz w:val="16"/>
        <w:szCs w:val="20"/>
      </w:rPr>
      <w:t>3.2.2022</w:t>
    </w:r>
  </w:p>
  <w:p w14:paraId="18E96265" w14:textId="091DED61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sz w:val="16"/>
        <w:szCs w:val="20"/>
      </w:rPr>
      <w:tab/>
    </w:r>
  </w:p>
  <w:p w14:paraId="6EDA77DA" w14:textId="11C7F98C" w:rsidR="00340B6E" w:rsidRDefault="00340B6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52E28"/>
    <w:multiLevelType w:val="multilevel"/>
    <w:tmpl w:val="D9008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2D1454"/>
    <w:multiLevelType w:val="hybridMultilevel"/>
    <w:tmpl w:val="4BF6A1DA"/>
    <w:lvl w:ilvl="0" w:tplc="53E4C6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341CC"/>
    <w:multiLevelType w:val="multilevel"/>
    <w:tmpl w:val="10CCC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160" w:hanging="360"/>
      </w:p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337B54"/>
    <w:multiLevelType w:val="multilevel"/>
    <w:tmpl w:val="556ED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2EE570C"/>
    <w:multiLevelType w:val="multilevel"/>
    <w:tmpl w:val="65C6D52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FC707F"/>
    <w:multiLevelType w:val="hybridMultilevel"/>
    <w:tmpl w:val="205E1D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709E4"/>
    <w:multiLevelType w:val="multilevel"/>
    <w:tmpl w:val="28EC6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D7E15A0"/>
    <w:multiLevelType w:val="hybridMultilevel"/>
    <w:tmpl w:val="8F622676"/>
    <w:lvl w:ilvl="0" w:tplc="0414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D10DAA"/>
    <w:multiLevelType w:val="multilevel"/>
    <w:tmpl w:val="CF5EE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3A5167"/>
    <w:multiLevelType w:val="multilevel"/>
    <w:tmpl w:val="3F6450E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3023FD"/>
    <w:multiLevelType w:val="hybridMultilevel"/>
    <w:tmpl w:val="B0FE7B0E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66C33FF"/>
    <w:multiLevelType w:val="hybridMultilevel"/>
    <w:tmpl w:val="46A82B8E"/>
    <w:lvl w:ilvl="0" w:tplc="64CA290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924348"/>
    <w:multiLevelType w:val="multilevel"/>
    <w:tmpl w:val="BDAA9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7FE73C0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8644134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31D1E55"/>
    <w:multiLevelType w:val="multilevel"/>
    <w:tmpl w:val="CE2C1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02464E"/>
    <w:multiLevelType w:val="multilevel"/>
    <w:tmpl w:val="BB5090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0D4290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FE91E78"/>
    <w:multiLevelType w:val="multilevel"/>
    <w:tmpl w:val="27428A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0787E12"/>
    <w:multiLevelType w:val="multilevel"/>
    <w:tmpl w:val="737E0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778136A"/>
    <w:multiLevelType w:val="multilevel"/>
    <w:tmpl w:val="1FEC10A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B9E4186"/>
    <w:multiLevelType w:val="hybridMultilevel"/>
    <w:tmpl w:val="F2703858"/>
    <w:lvl w:ilvl="0" w:tplc="2E0E2AE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73060A"/>
    <w:multiLevelType w:val="multilevel"/>
    <w:tmpl w:val="CDF2670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D8A6586"/>
    <w:multiLevelType w:val="hybridMultilevel"/>
    <w:tmpl w:val="46D002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8F3436"/>
    <w:multiLevelType w:val="multilevel"/>
    <w:tmpl w:val="82428E4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5AC72C8"/>
    <w:multiLevelType w:val="multilevel"/>
    <w:tmpl w:val="4DEE2EFA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7B324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ADD6F2E"/>
    <w:multiLevelType w:val="multilevel"/>
    <w:tmpl w:val="081455D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BEB638B"/>
    <w:multiLevelType w:val="multilevel"/>
    <w:tmpl w:val="1822276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DAA545E"/>
    <w:multiLevelType w:val="multilevel"/>
    <w:tmpl w:val="DD5CB04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F74174B"/>
    <w:multiLevelType w:val="multilevel"/>
    <w:tmpl w:val="BA8E687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0EA0E2E"/>
    <w:multiLevelType w:val="multilevel"/>
    <w:tmpl w:val="556A2D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7C76C9A"/>
    <w:multiLevelType w:val="multilevel"/>
    <w:tmpl w:val="52948F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9FE47F1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7F553442"/>
    <w:multiLevelType w:val="multilevel"/>
    <w:tmpl w:val="28245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F9142EA"/>
    <w:multiLevelType w:val="multilevel"/>
    <w:tmpl w:val="C0E8F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57126806">
    <w:abstractNumId w:val="21"/>
  </w:num>
  <w:num w:numId="2" w16cid:durableId="1871651118">
    <w:abstractNumId w:val="11"/>
  </w:num>
  <w:num w:numId="3" w16cid:durableId="56052188">
    <w:abstractNumId w:val="23"/>
  </w:num>
  <w:num w:numId="4" w16cid:durableId="1520854607">
    <w:abstractNumId w:val="5"/>
  </w:num>
  <w:num w:numId="5" w16cid:durableId="1236084442">
    <w:abstractNumId w:val="26"/>
  </w:num>
  <w:num w:numId="6" w16cid:durableId="1884709788">
    <w:abstractNumId w:val="33"/>
  </w:num>
  <w:num w:numId="7" w16cid:durableId="365102898">
    <w:abstractNumId w:val="33"/>
  </w:num>
  <w:num w:numId="8" w16cid:durableId="1800875869">
    <w:abstractNumId w:val="13"/>
  </w:num>
  <w:num w:numId="9" w16cid:durableId="1799493910">
    <w:abstractNumId w:val="33"/>
  </w:num>
  <w:num w:numId="10" w16cid:durableId="1259825969">
    <w:abstractNumId w:val="14"/>
  </w:num>
  <w:num w:numId="11" w16cid:durableId="2118136230">
    <w:abstractNumId w:val="33"/>
  </w:num>
  <w:num w:numId="12" w16cid:durableId="456069270">
    <w:abstractNumId w:val="33"/>
  </w:num>
  <w:num w:numId="13" w16cid:durableId="398794579">
    <w:abstractNumId w:val="33"/>
  </w:num>
  <w:num w:numId="14" w16cid:durableId="965282537">
    <w:abstractNumId w:val="33"/>
  </w:num>
  <w:num w:numId="15" w16cid:durableId="1951276269">
    <w:abstractNumId w:val="33"/>
  </w:num>
  <w:num w:numId="16" w16cid:durableId="1806387037">
    <w:abstractNumId w:val="17"/>
  </w:num>
  <w:num w:numId="17" w16cid:durableId="1536500214">
    <w:abstractNumId w:val="33"/>
  </w:num>
  <w:num w:numId="18" w16cid:durableId="1121220314">
    <w:abstractNumId w:val="1"/>
  </w:num>
  <w:num w:numId="19" w16cid:durableId="1259412140">
    <w:abstractNumId w:val="7"/>
  </w:num>
  <w:num w:numId="20" w16cid:durableId="430005021">
    <w:abstractNumId w:val="33"/>
  </w:num>
  <w:num w:numId="21" w16cid:durableId="263004859">
    <w:abstractNumId w:val="3"/>
  </w:num>
  <w:num w:numId="22" w16cid:durableId="796488220">
    <w:abstractNumId w:val="12"/>
  </w:num>
  <w:num w:numId="23" w16cid:durableId="1902934496">
    <w:abstractNumId w:val="35"/>
  </w:num>
  <w:num w:numId="24" w16cid:durableId="557859865">
    <w:abstractNumId w:val="34"/>
  </w:num>
  <w:num w:numId="25" w16cid:durableId="1432505666">
    <w:abstractNumId w:val="2"/>
  </w:num>
  <w:num w:numId="26" w16cid:durableId="1416701898">
    <w:abstractNumId w:val="0"/>
  </w:num>
  <w:num w:numId="27" w16cid:durableId="1750812617">
    <w:abstractNumId w:val="15"/>
  </w:num>
  <w:num w:numId="28" w16cid:durableId="1445491955">
    <w:abstractNumId w:val="18"/>
  </w:num>
  <w:num w:numId="29" w16cid:durableId="790635557">
    <w:abstractNumId w:val="31"/>
  </w:num>
  <w:num w:numId="30" w16cid:durableId="739403294">
    <w:abstractNumId w:val="22"/>
  </w:num>
  <w:num w:numId="31" w16cid:durableId="355542665">
    <w:abstractNumId w:val="29"/>
  </w:num>
  <w:num w:numId="32" w16cid:durableId="1459880938">
    <w:abstractNumId w:val="25"/>
  </w:num>
  <w:num w:numId="33" w16cid:durableId="273294389">
    <w:abstractNumId w:val="30"/>
  </w:num>
  <w:num w:numId="34" w16cid:durableId="1635283813">
    <w:abstractNumId w:val="33"/>
  </w:num>
  <w:num w:numId="35" w16cid:durableId="1432776447">
    <w:abstractNumId w:val="33"/>
  </w:num>
  <w:num w:numId="36" w16cid:durableId="496071846">
    <w:abstractNumId w:val="33"/>
  </w:num>
  <w:num w:numId="37" w16cid:durableId="1817528905">
    <w:abstractNumId w:val="8"/>
  </w:num>
  <w:num w:numId="38" w16cid:durableId="1431394614">
    <w:abstractNumId w:val="16"/>
  </w:num>
  <w:num w:numId="39" w16cid:durableId="1733845418">
    <w:abstractNumId w:val="27"/>
  </w:num>
  <w:num w:numId="40" w16cid:durableId="46759116">
    <w:abstractNumId w:val="9"/>
  </w:num>
  <w:num w:numId="41" w16cid:durableId="1604873440">
    <w:abstractNumId w:val="32"/>
  </w:num>
  <w:num w:numId="42" w16cid:durableId="99645291">
    <w:abstractNumId w:val="28"/>
  </w:num>
  <w:num w:numId="43" w16cid:durableId="1331905695">
    <w:abstractNumId w:val="20"/>
  </w:num>
  <w:num w:numId="44" w16cid:durableId="1491750243">
    <w:abstractNumId w:val="24"/>
  </w:num>
  <w:num w:numId="45" w16cid:durableId="948513338">
    <w:abstractNumId w:val="4"/>
  </w:num>
  <w:num w:numId="46" w16cid:durableId="1667825680">
    <w:abstractNumId w:val="6"/>
  </w:num>
  <w:num w:numId="47" w16cid:durableId="1061515092">
    <w:abstractNumId w:val="19"/>
  </w:num>
  <w:num w:numId="48" w16cid:durableId="4533330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B6E"/>
    <w:rsid w:val="00007328"/>
    <w:rsid w:val="0003399E"/>
    <w:rsid w:val="00050011"/>
    <w:rsid w:val="00050402"/>
    <w:rsid w:val="00050486"/>
    <w:rsid w:val="00055A96"/>
    <w:rsid w:val="00062EE5"/>
    <w:rsid w:val="00066BA6"/>
    <w:rsid w:val="000950F1"/>
    <w:rsid w:val="000B64A1"/>
    <w:rsid w:val="000D7622"/>
    <w:rsid w:val="000E49C4"/>
    <w:rsid w:val="000E65CA"/>
    <w:rsid w:val="00106235"/>
    <w:rsid w:val="001139AB"/>
    <w:rsid w:val="001231B0"/>
    <w:rsid w:val="00131A8C"/>
    <w:rsid w:val="00133C6B"/>
    <w:rsid w:val="0014374C"/>
    <w:rsid w:val="00154856"/>
    <w:rsid w:val="00160188"/>
    <w:rsid w:val="00165E8E"/>
    <w:rsid w:val="001A5E29"/>
    <w:rsid w:val="001A6102"/>
    <w:rsid w:val="001B3A39"/>
    <w:rsid w:val="001B3A89"/>
    <w:rsid w:val="001B6AB7"/>
    <w:rsid w:val="001C29CE"/>
    <w:rsid w:val="001D7C91"/>
    <w:rsid w:val="001E06F0"/>
    <w:rsid w:val="001E24F7"/>
    <w:rsid w:val="001F21B4"/>
    <w:rsid w:val="00203DFD"/>
    <w:rsid w:val="00236523"/>
    <w:rsid w:val="002653DE"/>
    <w:rsid w:val="002F342F"/>
    <w:rsid w:val="002F7014"/>
    <w:rsid w:val="003264AF"/>
    <w:rsid w:val="0033051D"/>
    <w:rsid w:val="0033640D"/>
    <w:rsid w:val="00340B6E"/>
    <w:rsid w:val="003435BC"/>
    <w:rsid w:val="0035514B"/>
    <w:rsid w:val="00393228"/>
    <w:rsid w:val="003963A6"/>
    <w:rsid w:val="003B2EC3"/>
    <w:rsid w:val="003D5380"/>
    <w:rsid w:val="003D68BC"/>
    <w:rsid w:val="003E73A1"/>
    <w:rsid w:val="003E7A78"/>
    <w:rsid w:val="00407C02"/>
    <w:rsid w:val="004124E7"/>
    <w:rsid w:val="00414DE3"/>
    <w:rsid w:val="00423D19"/>
    <w:rsid w:val="0042594E"/>
    <w:rsid w:val="00437758"/>
    <w:rsid w:val="00444C72"/>
    <w:rsid w:val="00445907"/>
    <w:rsid w:val="00461AC9"/>
    <w:rsid w:val="004915EE"/>
    <w:rsid w:val="004A4121"/>
    <w:rsid w:val="004C198F"/>
    <w:rsid w:val="004D0580"/>
    <w:rsid w:val="004D292D"/>
    <w:rsid w:val="004E3B4D"/>
    <w:rsid w:val="004E5A64"/>
    <w:rsid w:val="004E5B35"/>
    <w:rsid w:val="004F11D8"/>
    <w:rsid w:val="004F207D"/>
    <w:rsid w:val="005147D8"/>
    <w:rsid w:val="005458ED"/>
    <w:rsid w:val="00564337"/>
    <w:rsid w:val="00564641"/>
    <w:rsid w:val="00574121"/>
    <w:rsid w:val="00580329"/>
    <w:rsid w:val="00596013"/>
    <w:rsid w:val="005C7C6F"/>
    <w:rsid w:val="0063041D"/>
    <w:rsid w:val="00635FA0"/>
    <w:rsid w:val="006452DA"/>
    <w:rsid w:val="006A141C"/>
    <w:rsid w:val="006A7CE7"/>
    <w:rsid w:val="006D11E1"/>
    <w:rsid w:val="006E2E80"/>
    <w:rsid w:val="006E5E35"/>
    <w:rsid w:val="007103C0"/>
    <w:rsid w:val="00735911"/>
    <w:rsid w:val="00740EAD"/>
    <w:rsid w:val="007422B4"/>
    <w:rsid w:val="00757D1D"/>
    <w:rsid w:val="007932ED"/>
    <w:rsid w:val="007A15AE"/>
    <w:rsid w:val="007A6A5A"/>
    <w:rsid w:val="007B58C3"/>
    <w:rsid w:val="007C18B5"/>
    <w:rsid w:val="007C1AF0"/>
    <w:rsid w:val="007C6353"/>
    <w:rsid w:val="007E28C0"/>
    <w:rsid w:val="007E6209"/>
    <w:rsid w:val="00807BAC"/>
    <w:rsid w:val="00817E1F"/>
    <w:rsid w:val="00834C3F"/>
    <w:rsid w:val="00847A57"/>
    <w:rsid w:val="00851B50"/>
    <w:rsid w:val="008655C7"/>
    <w:rsid w:val="008A413C"/>
    <w:rsid w:val="008C3177"/>
    <w:rsid w:val="008D2821"/>
    <w:rsid w:val="008E0940"/>
    <w:rsid w:val="008F1173"/>
    <w:rsid w:val="00931CD9"/>
    <w:rsid w:val="00974AC7"/>
    <w:rsid w:val="00981E8E"/>
    <w:rsid w:val="009A65B8"/>
    <w:rsid w:val="009C241A"/>
    <w:rsid w:val="009C33F8"/>
    <w:rsid w:val="009D4DBD"/>
    <w:rsid w:val="009F76B8"/>
    <w:rsid w:val="00A23A0F"/>
    <w:rsid w:val="00A244C3"/>
    <w:rsid w:val="00A261E1"/>
    <w:rsid w:val="00A32519"/>
    <w:rsid w:val="00A3375D"/>
    <w:rsid w:val="00A35578"/>
    <w:rsid w:val="00A425C2"/>
    <w:rsid w:val="00A64581"/>
    <w:rsid w:val="00A65EA2"/>
    <w:rsid w:val="00A70ED6"/>
    <w:rsid w:val="00A764FD"/>
    <w:rsid w:val="00A8004F"/>
    <w:rsid w:val="00A835E6"/>
    <w:rsid w:val="00A91C94"/>
    <w:rsid w:val="00AA6275"/>
    <w:rsid w:val="00AB286A"/>
    <w:rsid w:val="00AC21B1"/>
    <w:rsid w:val="00AD37F7"/>
    <w:rsid w:val="00AE4834"/>
    <w:rsid w:val="00AF168E"/>
    <w:rsid w:val="00AF28EE"/>
    <w:rsid w:val="00AF6F29"/>
    <w:rsid w:val="00B233E6"/>
    <w:rsid w:val="00B61898"/>
    <w:rsid w:val="00B82E53"/>
    <w:rsid w:val="00B933B0"/>
    <w:rsid w:val="00BB11AE"/>
    <w:rsid w:val="00BC23D2"/>
    <w:rsid w:val="00BC39A7"/>
    <w:rsid w:val="00BD1C0D"/>
    <w:rsid w:val="00BD63F7"/>
    <w:rsid w:val="00BE09FF"/>
    <w:rsid w:val="00C001C7"/>
    <w:rsid w:val="00C01C7A"/>
    <w:rsid w:val="00C05FA2"/>
    <w:rsid w:val="00C24DB7"/>
    <w:rsid w:val="00C32E00"/>
    <w:rsid w:val="00C32E40"/>
    <w:rsid w:val="00C44B81"/>
    <w:rsid w:val="00C46DEB"/>
    <w:rsid w:val="00D00353"/>
    <w:rsid w:val="00D06781"/>
    <w:rsid w:val="00D12CF8"/>
    <w:rsid w:val="00D512BE"/>
    <w:rsid w:val="00D60478"/>
    <w:rsid w:val="00D73F37"/>
    <w:rsid w:val="00D82BBA"/>
    <w:rsid w:val="00D9541A"/>
    <w:rsid w:val="00DD44B3"/>
    <w:rsid w:val="00DD5ABC"/>
    <w:rsid w:val="00E2301A"/>
    <w:rsid w:val="00E5186C"/>
    <w:rsid w:val="00E52727"/>
    <w:rsid w:val="00E57A81"/>
    <w:rsid w:val="00E6481D"/>
    <w:rsid w:val="00E65A5C"/>
    <w:rsid w:val="00E87BBD"/>
    <w:rsid w:val="00EA49F2"/>
    <w:rsid w:val="00EB0D30"/>
    <w:rsid w:val="00EB3509"/>
    <w:rsid w:val="00EC6051"/>
    <w:rsid w:val="00F07EDA"/>
    <w:rsid w:val="00F14F2F"/>
    <w:rsid w:val="00F53FB6"/>
    <w:rsid w:val="00F66B6F"/>
    <w:rsid w:val="00F752E3"/>
    <w:rsid w:val="00F83CFF"/>
    <w:rsid w:val="00F90122"/>
    <w:rsid w:val="00FA7145"/>
    <w:rsid w:val="00FB1DD8"/>
    <w:rsid w:val="00FE53BA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9F9AF2"/>
  <w15:chartTrackingRefBased/>
  <w15:docId w15:val="{66B4D68E-2536-4376-82FE-3AC2CEA08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4834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340B6E"/>
    <w:pPr>
      <w:keepNext/>
      <w:numPr>
        <w:numId w:val="6"/>
      </w:numPr>
      <w:spacing w:before="240" w:after="60" w:line="240" w:lineRule="auto"/>
      <w:outlineLvl w:val="0"/>
    </w:pPr>
    <w:rPr>
      <w:rFonts w:eastAsia="Times New Roman" w:cs="Times New Roman"/>
      <w:b/>
      <w:kern w:val="28"/>
      <w:sz w:val="28"/>
      <w:szCs w:val="24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40B6E"/>
    <w:pPr>
      <w:keepNext/>
      <w:keepLines/>
      <w:numPr>
        <w:ilvl w:val="1"/>
        <w:numId w:val="6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40EAD"/>
    <w:pPr>
      <w:keepNext/>
      <w:keepLines/>
      <w:numPr>
        <w:ilvl w:val="2"/>
        <w:numId w:val="6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40EAD"/>
    <w:pPr>
      <w:keepNext/>
      <w:keepLines/>
      <w:numPr>
        <w:ilvl w:val="3"/>
        <w:numId w:val="6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40EAD"/>
    <w:pPr>
      <w:keepNext/>
      <w:keepLines/>
      <w:numPr>
        <w:ilvl w:val="4"/>
        <w:numId w:val="6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40EAD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40EAD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40EAD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40EAD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40B6E"/>
    <w:rPr>
      <w:rFonts w:ascii="Arial" w:eastAsia="Times New Roman" w:hAnsi="Arial" w:cs="Times New Roman"/>
      <w:b/>
      <w:kern w:val="28"/>
      <w:sz w:val="28"/>
      <w:szCs w:val="24"/>
    </w:rPr>
  </w:style>
  <w:style w:type="character" w:styleId="Hyperkobling">
    <w:name w:val="Hyperlink"/>
    <w:rsid w:val="00340B6E"/>
    <w:rPr>
      <w:color w:val="0000FF"/>
      <w:u w:val="single"/>
    </w:rPr>
  </w:style>
  <w:style w:type="paragraph" w:customStyle="1" w:styleId="STYBrdtekstnormal">
    <w:name w:val="STY Brødtekst/normal"/>
    <w:basedOn w:val="Normal"/>
    <w:link w:val="STYBrdtekstnormalChar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eastAsia="Calibri" w:cs="Times New Roman"/>
      <w:lang w:val="x-none"/>
    </w:rPr>
  </w:style>
  <w:style w:type="character" w:customStyle="1" w:styleId="STYBrdtekstnormalChar">
    <w:name w:val="STY Brødtekst/normal Char"/>
    <w:link w:val="STYBrdtekstnorma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Brdteksttabell">
    <w:name w:val="STY Brødtekst/tabell"/>
    <w:basedOn w:val="Normal"/>
    <w:link w:val="STYBrdteksttabellTegnTegn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Calibri" w:cs="Times New Roman"/>
      <w:lang w:val="x-none"/>
    </w:rPr>
  </w:style>
  <w:style w:type="character" w:customStyle="1" w:styleId="STYBrdteksttabellTegnTegn">
    <w:name w:val="STY Brødtekst/tabell Tegn Tegn"/>
    <w:link w:val="STYBrdteksttabel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Tabelltekst1">
    <w:name w:val="STY Tabell tekst 1"/>
    <w:basedOn w:val="Normal"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Times New Roman" w:cs="Times New Roman"/>
      <w:b/>
      <w:bCs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40B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40B6E"/>
    <w:rPr>
      <w:rFonts w:ascii="Segoe UI" w:hAnsi="Segoe UI" w:cs="Segoe UI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40B6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pptekst">
    <w:name w:val="header"/>
    <w:basedOn w:val="Normal"/>
    <w:link w:val="Topp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40B6E"/>
  </w:style>
  <w:style w:type="paragraph" w:styleId="Bunntekst">
    <w:name w:val="footer"/>
    <w:basedOn w:val="Normal"/>
    <w:link w:val="Bunn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40B6E"/>
  </w:style>
  <w:style w:type="paragraph" w:customStyle="1" w:styleId="nummerertliste1">
    <w:name w:val="nummerert liste 1"/>
    <w:basedOn w:val="Normal"/>
    <w:rsid w:val="00D82BBA"/>
    <w:pPr>
      <w:autoSpaceDE w:val="0"/>
      <w:autoSpaceDN w:val="0"/>
      <w:adjustRightInd w:val="0"/>
      <w:spacing w:after="180" w:line="240" w:lineRule="auto"/>
    </w:pPr>
    <w:rPr>
      <w:rFonts w:eastAsia="Times New Roman" w:cs="Arial"/>
      <w:lang w:eastAsia="nb-NO"/>
    </w:rPr>
  </w:style>
  <w:style w:type="paragraph" w:styleId="Listeavsnitt">
    <w:name w:val="List Paragraph"/>
    <w:basedOn w:val="Normal"/>
    <w:uiPriority w:val="34"/>
    <w:qFormat/>
    <w:rsid w:val="00D82BBA"/>
    <w:pPr>
      <w:spacing w:after="0" w:line="240" w:lineRule="auto"/>
      <w:ind w:left="720"/>
      <w:contextualSpacing/>
    </w:pPr>
    <w:rPr>
      <w:rFonts w:eastAsia="Times New Roman" w:cs="Times New Roman"/>
      <w:szCs w:val="24"/>
      <w:lang w:eastAsia="nb-NO"/>
    </w:rPr>
  </w:style>
  <w:style w:type="paragraph" w:customStyle="1" w:styleId="STY2Brdtekst">
    <w:name w:val="STY2 Brødtekst"/>
    <w:link w:val="STY2BrdtekstTegn"/>
    <w:qFormat/>
    <w:rsid w:val="00D82BBA"/>
    <w:pPr>
      <w:widowControl w:val="0"/>
      <w:spacing w:after="0" w:line="276" w:lineRule="auto"/>
    </w:pPr>
    <w:rPr>
      <w:rFonts w:ascii="Arial" w:eastAsia="Times New Roman" w:hAnsi="Arial" w:cs="Times New Roman"/>
      <w:color w:val="000000" w:themeColor="text1"/>
      <w:sz w:val="21"/>
    </w:rPr>
  </w:style>
  <w:style w:type="character" w:customStyle="1" w:styleId="STY2BrdtekstTegn">
    <w:name w:val="STY2 Brødtekst Tegn"/>
    <w:link w:val="STY2Brdtekst"/>
    <w:locked/>
    <w:rsid w:val="00D82BBA"/>
    <w:rPr>
      <w:rFonts w:ascii="Arial" w:eastAsia="Times New Roman" w:hAnsi="Arial" w:cs="Times New Roman"/>
      <w:color w:val="000000" w:themeColor="text1"/>
      <w:sz w:val="21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40EA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40EA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40EA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40EA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40E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rdtekstinnrykk2">
    <w:name w:val="Body Text Indent 2"/>
    <w:basedOn w:val="Normal"/>
    <w:link w:val="Brdtekstinnrykk2Tegn"/>
    <w:rsid w:val="00AE4834"/>
    <w:pPr>
      <w:spacing w:after="0" w:line="240" w:lineRule="auto"/>
      <w:ind w:left="709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rsid w:val="00AE4834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customStyle="1" w:styleId="paragraph">
    <w:name w:val="paragraph"/>
    <w:basedOn w:val="Normal"/>
    <w:rsid w:val="00A65E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A65EA2"/>
  </w:style>
  <w:style w:type="character" w:customStyle="1" w:styleId="eop">
    <w:name w:val="eop"/>
    <w:basedOn w:val="Standardskriftforavsnitt"/>
    <w:rsid w:val="00A65E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1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5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2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38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1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79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9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0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7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23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7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67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7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9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80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0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2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22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9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7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1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6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88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42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69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5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88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21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88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6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9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5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2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76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40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7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3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75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3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0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94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61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6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0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0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46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630D46FDAE14882A24070BACCB39BF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D5DD7DF-A86B-4748-AC75-92BB0C5A5A21}"/>
      </w:docPartPr>
      <w:docPartBody>
        <w:p w:rsidR="009D4C2E" w:rsidRDefault="009E38A6" w:rsidP="009E38A6">
          <w:pPr>
            <w:pStyle w:val="9630D46FDAE14882A24070BACCB39BF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EEEF3DE761354B0AB29421AC83D3744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DC5CE35-5B26-458E-9FD4-26C19C9D2405}"/>
      </w:docPartPr>
      <w:docPartBody>
        <w:p w:rsidR="009D4C2E" w:rsidRDefault="009E38A6" w:rsidP="009E38A6">
          <w:pPr>
            <w:pStyle w:val="EEEF3DE761354B0AB29421AC83D37445"/>
          </w:pPr>
          <w:r w:rsidRPr="003222FF">
            <w:t>[Undertittel]</w:t>
          </w:r>
        </w:p>
      </w:docPartBody>
    </w:docPart>
    <w:docPart>
      <w:docPartPr>
        <w:name w:val="3A92090F4A294ADCB85D95A22D7F92A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B55F24A-479A-43CB-9635-65F987B186A7}"/>
      </w:docPartPr>
      <w:docPartBody>
        <w:p w:rsidR="009D4C2E" w:rsidRDefault="009E38A6" w:rsidP="009E38A6">
          <w:pPr>
            <w:pStyle w:val="3A92090F4A294ADCB85D95A22D7F92A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60B9F6B3CC5A466B8BC4B589F968B2E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59A4A32-4A0E-4F96-A6EA-E52B6A791402}"/>
      </w:docPartPr>
      <w:docPartBody>
        <w:p w:rsidR="009D4C2E" w:rsidRDefault="009E38A6" w:rsidP="009E38A6">
          <w:pPr>
            <w:pStyle w:val="60B9F6B3CC5A466B8BC4B589F968B2ED"/>
          </w:pPr>
          <w:r w:rsidRPr="003222FF">
            <w:t>[Undertittel]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8A6"/>
    <w:rsid w:val="001231B0"/>
    <w:rsid w:val="001E06F0"/>
    <w:rsid w:val="00311D50"/>
    <w:rsid w:val="003E73A1"/>
    <w:rsid w:val="004B6D2E"/>
    <w:rsid w:val="009D4C2E"/>
    <w:rsid w:val="009E38A6"/>
    <w:rsid w:val="00F1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9D4C2E"/>
    <w:rPr>
      <w:color w:val="808080"/>
    </w:rPr>
  </w:style>
  <w:style w:type="paragraph" w:customStyle="1" w:styleId="9630D46FDAE14882A24070BACCB39BF1">
    <w:name w:val="9630D46FDAE14882A24070BACCB39BF1"/>
    <w:rsid w:val="009E38A6"/>
  </w:style>
  <w:style w:type="paragraph" w:customStyle="1" w:styleId="EEEF3DE761354B0AB29421AC83D37445">
    <w:name w:val="EEEF3DE761354B0AB29421AC83D37445"/>
    <w:rsid w:val="009E38A6"/>
  </w:style>
  <w:style w:type="paragraph" w:customStyle="1" w:styleId="3A92090F4A294ADCB85D95A22D7F92A1">
    <w:name w:val="3A92090F4A294ADCB85D95A22D7F92A1"/>
    <w:rsid w:val="009E38A6"/>
  </w:style>
  <w:style w:type="paragraph" w:customStyle="1" w:styleId="60B9F6B3CC5A466B8BC4B589F968B2ED">
    <w:name w:val="60B9F6B3CC5A466B8BC4B589F968B2ED"/>
    <w:rsid w:val="009E38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ma xmlns="3846307b-3570-47ff-b544-da4c437bed02">
      <Value>Kontraktsmaler</Value>
    </Tema>
    <Referanse_x0020_i_x0020_NS_x002d_strukturen xmlns="3846307b-3570-47ff-b544-da4c437bed02" xsi:nil="true"/>
    <Kommentarframaleier xmlns="3846307b-3570-47ff-b544-da4c437bed02">Hovedrevisjon gjennomført 3.2.2022</Kommentarframaleier>
    <Versjon xmlns="3846307b-3570-47ff-b544-da4c437bed02">3.2.2022</Versjo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538C510FF47B4798B601FAA63B15F6" ma:contentTypeVersion="21" ma:contentTypeDescription="Create a new document." ma:contentTypeScope="" ma:versionID="41121a2392fa2245b0da89ec6718da41">
  <xsd:schema xmlns:xsd="http://www.w3.org/2001/XMLSchema" xmlns:xs="http://www.w3.org/2001/XMLSchema" xmlns:p="http://schemas.microsoft.com/office/2006/metadata/properties" xmlns:ns2="3846307b-3570-47ff-b544-da4c437bed02" xmlns:ns3="213f6031-8dcc-4d11-a5bf-badc668dfe46" targetNamespace="http://schemas.microsoft.com/office/2006/metadata/properties" ma:root="true" ma:fieldsID="488878ed6abe19c7c35869946705be6a" ns2:_="" ns3:_="">
    <xsd:import namespace="3846307b-3570-47ff-b544-da4c437bed02"/>
    <xsd:import namespace="213f6031-8dcc-4d11-a5bf-badc668dfe46"/>
    <xsd:element name="properties">
      <xsd:complexType>
        <xsd:sequence>
          <xsd:element name="documentManagement">
            <xsd:complexType>
              <xsd:all>
                <xsd:element ref="ns2:Tema" minOccurs="0"/>
                <xsd:element ref="ns2:Referanse_x0020_i_x0020_NS_x002d_strukturen" minOccurs="0"/>
                <xsd:element ref="ns2:Kommentarframaleier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Versj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307b-3570-47ff-b544-da4c437bed02" elementFormDefault="qualified">
    <xsd:import namespace="http://schemas.microsoft.com/office/2006/documentManagement/types"/>
    <xsd:import namespace="http://schemas.microsoft.com/office/infopath/2007/PartnerControls"/>
    <xsd:element name="Tema" ma:index="2" nillable="true" ma:displayName="Tema" ma:format="Dropdown" ma:internalName="Te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Tilbudsinnbydelse og dokumentliste"/>
                    <xsd:enumeration value="Konkurranseregler"/>
                    <xsd:enumeration value="Vedlegg til konkurranseregler"/>
                    <xsd:enumeration value="Kontraktsmaler"/>
                    <xsd:enumeration value="Beskrivelser"/>
                    <xsd:enumeration value="Støttedokumenter"/>
                    <xsd:enumeration value="Veiledning"/>
                    <xsd:enumeration value="Tilbud"/>
                    <xsd:enumeration value="Strategi"/>
                    <xsd:enumeration value="Protokoller"/>
                    <xsd:enumeration value="Prekvalifisering"/>
                    <xsd:enumeration value="Forhandlinger"/>
                    <xsd:enumeration value="Evaluering"/>
                    <xsd:enumeration value="Interne dokumenter"/>
                    <xsd:enumeration value="Brev"/>
                    <xsd:enumeration value="Skjema"/>
                    <xsd:enumeration value="Lønns- og arbeidsvilkår"/>
                    <xsd:enumeration value="Fullmakt"/>
                    <xsd:enumeration value="Habilitet"/>
                    <xsd:enumeration value="Erklæring"/>
                    <xsd:enumeration value="Samfunnsansvar og taushetsplikt"/>
                    <xsd:enumeration value="Habilitet og nøkkelkontroller"/>
                    <xsd:enumeration value="Oppfølging"/>
                  </xsd:restriction>
                </xsd:simpleType>
              </xsd:element>
            </xsd:sequence>
          </xsd:extension>
        </xsd:complexContent>
      </xsd:complexType>
    </xsd:element>
    <xsd:element name="Referanse_x0020_i_x0020_NS_x002d_strukturen" ma:index="3" nillable="true" ma:displayName="NS-struktur" ma:internalName="Referanse_x0020_i_x0020_NS_x002d_struktur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"/>
                    <xsd:enumeration value="B"/>
                    <xsd:enumeration value="C"/>
                    <xsd:enumeration value="D"/>
                    <xsd:enumeration value="E"/>
                  </xsd:restriction>
                </xsd:simpleType>
              </xsd:element>
            </xsd:sequence>
          </xsd:extension>
        </xsd:complexContent>
      </xsd:complexType>
    </xsd:element>
    <xsd:element name="Kommentarframaleier" ma:index="4" nillable="true" ma:displayName="Kommentar fra maleier" ma:format="Dropdown" ma:internalName="Kommentarframaleier">
      <xsd:simpleType>
        <xsd:restriction base="dms:Note">
          <xsd:maxLength value="255"/>
        </xsd:restriction>
      </xsd:simpleType>
    </xsd:element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Versjon" ma:index="15" nillable="true" ma:displayName="Versjon" ma:internalName="Versjon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3f6031-8dcc-4d11-a5bf-badc668dfe4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BDE48A-5BDD-4CD3-BB70-8E1A7FAF7149}">
  <ds:schemaRefs>
    <ds:schemaRef ds:uri="http://schemas.microsoft.com/office/2006/metadata/properties"/>
    <ds:schemaRef ds:uri="http://schemas.microsoft.com/office/infopath/2007/PartnerControls"/>
    <ds:schemaRef ds:uri="3846307b-3570-47ff-b544-da4c437bed02"/>
  </ds:schemaRefs>
</ds:datastoreItem>
</file>

<file path=customXml/itemProps2.xml><?xml version="1.0" encoding="utf-8"?>
<ds:datastoreItem xmlns:ds="http://schemas.openxmlformats.org/officeDocument/2006/customXml" ds:itemID="{4AEF0738-058A-4178-AA3D-64CB55244B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14E950-E6A5-44CB-BE9B-B875A795A8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46307b-3570-47ff-b544-da4c437bed02"/>
    <ds:schemaRef ds:uri="213f6031-8dcc-4d11-a5bf-badc668dfe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603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Tran Samantha</cp:lastModifiedBy>
  <cp:revision>136</cp:revision>
  <dcterms:created xsi:type="dcterms:W3CDTF">2026-05-08T08:12:00Z</dcterms:created>
  <dcterms:modified xsi:type="dcterms:W3CDTF">2026-05-18T13:08:00Z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916b774-2437-465d-837f-7d8f9801ccb7_Enabled">
    <vt:lpwstr>true</vt:lpwstr>
  </property>
  <property fmtid="{D5CDD505-2E9C-101B-9397-08002B2CF9AE}" pid="3" name="MSIP_Label_a916b774-2437-465d-837f-7d8f9801ccb7_SetDate">
    <vt:lpwstr>2022-02-07T18:15:42Z</vt:lpwstr>
  </property>
  <property fmtid="{D5CDD505-2E9C-101B-9397-08002B2CF9AE}" pid="4" name="MSIP_Label_a916b774-2437-465d-837f-7d8f9801ccb7_Method">
    <vt:lpwstr>Privileged</vt:lpwstr>
  </property>
  <property fmtid="{D5CDD505-2E9C-101B-9397-08002B2CF9AE}" pid="5" name="MSIP_Label_a916b774-2437-465d-837f-7d8f9801ccb7_Name">
    <vt:lpwstr>a916b774-2437-465d-837f-7d8f9801ccb7</vt:lpwstr>
  </property>
  <property fmtid="{D5CDD505-2E9C-101B-9397-08002B2CF9AE}" pid="6" name="MSIP_Label_a916b774-2437-465d-837f-7d8f9801ccb7_SiteId">
    <vt:lpwstr>6ee535f2-3064-4ac9-81d8-4ceb2ff790c6</vt:lpwstr>
  </property>
  <property fmtid="{D5CDD505-2E9C-101B-9397-08002B2CF9AE}" pid="7" name="MSIP_Label_a916b774-2437-465d-837f-7d8f9801ccb7_ActionId">
    <vt:lpwstr>3a92209a-80ee-4370-b637-9096b88e2fe9</vt:lpwstr>
  </property>
  <property fmtid="{D5CDD505-2E9C-101B-9397-08002B2CF9AE}" pid="8" name="MSIP_Label_a916b774-2437-465d-837f-7d8f9801ccb7_ContentBits">
    <vt:lpwstr>0</vt:lpwstr>
  </property>
  <property fmtid="{D5CDD505-2E9C-101B-9397-08002B2CF9AE}" pid="9" name="ContentTypeId">
    <vt:lpwstr>0x010100E8538C510FF47B4798B601FAA63B15F6</vt:lpwstr>
  </property>
</Properties>
</file>